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Kaliskie Linie Autobusowe</w:t>
      </w:r>
      <w:bookmarkStart w:id="0" w:name="_GoBack"/>
      <w:bookmarkEnd w:id="0"/>
      <w:r w:rsidRPr="00AB66AD">
        <w:rPr>
          <w:rFonts w:cstheme="minorHAnsi"/>
          <w:b/>
          <w:sz w:val="24"/>
          <w:szCs w:val="24"/>
        </w:rPr>
        <w:t xml:space="preserve"> Spółka z o.o., ul. Wrocławska 30 - 38, 62-800 Kalisz, wpisana do rejestru Przedsiębiorców w Sądzie Rejonowym Poznań – Nowe Miasto i Wilda w Poznaniu, IX Wydział Gospodarczy KRS pod nr 0000144386, NIP: 618-00-33-902, REGON: 250442603, kapitał zakładowy 4 925 000 złotych.</w:t>
      </w:r>
    </w:p>
    <w:p w:rsidR="00CB1B12" w:rsidRDefault="00CB1B12" w:rsidP="00CB1B12">
      <w:pPr>
        <w:spacing w:after="0" w:line="240" w:lineRule="auto"/>
        <w:rPr>
          <w:rFonts w:cstheme="minorHAnsi"/>
          <w:sz w:val="24"/>
          <w:szCs w:val="24"/>
        </w:rPr>
      </w:pPr>
    </w:p>
    <w:p w:rsidR="00CB1B12" w:rsidRDefault="00CB1B12" w:rsidP="00CB1B12">
      <w:pPr>
        <w:spacing w:after="0" w:line="240" w:lineRule="auto"/>
        <w:rPr>
          <w:rFonts w:cstheme="minorHAnsi"/>
          <w:sz w:val="24"/>
          <w:szCs w:val="24"/>
        </w:rPr>
      </w:pPr>
    </w:p>
    <w:p w:rsidR="00CB1B12" w:rsidRDefault="00CB1B12" w:rsidP="00CB1B12">
      <w:pPr>
        <w:spacing w:after="0" w:line="240" w:lineRule="auto"/>
        <w:rPr>
          <w:rFonts w:cstheme="minorHAnsi"/>
          <w:sz w:val="24"/>
          <w:szCs w:val="24"/>
        </w:rPr>
      </w:pPr>
    </w:p>
    <w:p w:rsidR="00CB1B12" w:rsidRDefault="00CB1B12" w:rsidP="00CB1B12">
      <w:pPr>
        <w:spacing w:after="0" w:line="240" w:lineRule="auto"/>
        <w:rPr>
          <w:rFonts w:cstheme="minorHAnsi"/>
          <w:sz w:val="24"/>
          <w:szCs w:val="24"/>
        </w:rPr>
      </w:pPr>
    </w:p>
    <w:p w:rsidR="00CB1B12" w:rsidRPr="00AB66AD" w:rsidRDefault="00CB1B12" w:rsidP="00CB1B12">
      <w:pPr>
        <w:spacing w:after="0" w:line="240" w:lineRule="auto"/>
        <w:rPr>
          <w:rFonts w:cstheme="minorHAnsi"/>
          <w:sz w:val="24"/>
          <w:szCs w:val="24"/>
        </w:rPr>
      </w:pPr>
      <w:r w:rsidRPr="00AB66AD">
        <w:rPr>
          <w:rFonts w:cstheme="minorHAnsi"/>
          <w:sz w:val="24"/>
          <w:szCs w:val="24"/>
        </w:rPr>
        <w:t xml:space="preserve">Oznaczenie sprawy: </w:t>
      </w:r>
      <w:r w:rsidRPr="00AB66AD">
        <w:rPr>
          <w:rFonts w:cstheme="minorHAnsi"/>
          <w:sz w:val="24"/>
          <w:szCs w:val="24"/>
          <w:u w:val="single"/>
        </w:rPr>
        <w:t>KLA</w:t>
      </w:r>
      <w:r>
        <w:rPr>
          <w:rFonts w:cstheme="minorHAnsi"/>
          <w:sz w:val="24"/>
          <w:szCs w:val="24"/>
          <w:u w:val="single"/>
        </w:rPr>
        <w:t>/PZP/02</w:t>
      </w:r>
      <w:r w:rsidRPr="00AB66AD">
        <w:rPr>
          <w:rFonts w:cstheme="minorHAnsi"/>
          <w:sz w:val="24"/>
          <w:szCs w:val="24"/>
          <w:u w:val="single"/>
        </w:rPr>
        <w:t>/2017</w:t>
      </w:r>
    </w:p>
    <w:p w:rsidR="00CB1B12" w:rsidRPr="00AB66AD" w:rsidRDefault="00CB1B12" w:rsidP="00CB1B12">
      <w:pPr>
        <w:spacing w:after="0" w:line="240" w:lineRule="auto"/>
        <w:jc w:val="right"/>
        <w:rPr>
          <w:rFonts w:cstheme="minorHAnsi"/>
          <w:sz w:val="24"/>
          <w:szCs w:val="24"/>
        </w:rPr>
      </w:pPr>
    </w:p>
    <w:p w:rsidR="00CB1B12" w:rsidRPr="00AB66AD" w:rsidRDefault="00CB1B12" w:rsidP="00CB1B12">
      <w:pPr>
        <w:spacing w:after="0" w:line="240" w:lineRule="auto"/>
        <w:jc w:val="right"/>
        <w:rPr>
          <w:rFonts w:cstheme="minorHAnsi"/>
          <w:sz w:val="24"/>
          <w:szCs w:val="24"/>
        </w:rPr>
      </w:pPr>
    </w:p>
    <w:p w:rsidR="00CB1B12" w:rsidRPr="00AB66AD" w:rsidRDefault="00CB1B12" w:rsidP="00CB1B12">
      <w:pPr>
        <w:spacing w:after="0" w:line="240" w:lineRule="auto"/>
        <w:jc w:val="right"/>
        <w:rPr>
          <w:rFonts w:cstheme="minorHAnsi"/>
          <w:sz w:val="24"/>
          <w:szCs w:val="24"/>
        </w:rPr>
      </w:pPr>
      <w:r>
        <w:rPr>
          <w:rFonts w:cstheme="minorHAnsi"/>
          <w:sz w:val="24"/>
          <w:szCs w:val="24"/>
        </w:rPr>
        <w:t>Kalisz, dnia 12.07</w:t>
      </w:r>
      <w:r w:rsidRPr="00AB66AD">
        <w:rPr>
          <w:rFonts w:cstheme="minorHAnsi"/>
          <w:sz w:val="24"/>
          <w:szCs w:val="24"/>
        </w:rPr>
        <w:t>.2017 r.</w:t>
      </w:r>
    </w:p>
    <w:p w:rsidR="00CB1B12" w:rsidRPr="00AB66AD" w:rsidRDefault="00CB1B12" w:rsidP="00CB1B12">
      <w:pPr>
        <w:spacing w:after="0" w:line="240" w:lineRule="auto"/>
        <w:jc w:val="center"/>
        <w:rPr>
          <w:rFonts w:cstheme="minorHAnsi"/>
          <w:b/>
          <w:sz w:val="24"/>
          <w:szCs w:val="24"/>
        </w:rPr>
      </w:pPr>
    </w:p>
    <w:p w:rsidR="00CB1B12" w:rsidRPr="00AB66AD" w:rsidRDefault="00CB1B12" w:rsidP="00CB1B12">
      <w:pPr>
        <w:spacing w:after="0" w:line="240" w:lineRule="auto"/>
        <w:jc w:val="center"/>
        <w:rPr>
          <w:rFonts w:cstheme="minorHAnsi"/>
          <w:b/>
          <w:sz w:val="24"/>
          <w:szCs w:val="24"/>
        </w:rPr>
      </w:pPr>
    </w:p>
    <w:p w:rsidR="00CB1B12" w:rsidRPr="00AB66AD" w:rsidRDefault="00CB1B12" w:rsidP="00CB1B12">
      <w:pPr>
        <w:spacing w:after="0" w:line="240" w:lineRule="auto"/>
        <w:jc w:val="center"/>
        <w:rPr>
          <w:rFonts w:cstheme="minorHAnsi"/>
          <w:b/>
          <w:sz w:val="24"/>
          <w:szCs w:val="24"/>
        </w:rPr>
      </w:pPr>
    </w:p>
    <w:p w:rsidR="00CB1B12" w:rsidRDefault="00CB1B12" w:rsidP="00CB1B12">
      <w:pPr>
        <w:spacing w:after="0" w:line="240" w:lineRule="auto"/>
        <w:jc w:val="center"/>
        <w:rPr>
          <w:rFonts w:cstheme="minorHAnsi"/>
          <w:b/>
          <w:sz w:val="28"/>
          <w:szCs w:val="28"/>
        </w:rPr>
      </w:pPr>
      <w:r w:rsidRPr="00AB66AD">
        <w:rPr>
          <w:rFonts w:cstheme="minorHAnsi"/>
          <w:b/>
          <w:sz w:val="28"/>
          <w:szCs w:val="28"/>
        </w:rPr>
        <w:t>Zapytanie ofertowe</w:t>
      </w:r>
    </w:p>
    <w:p w:rsidR="00CB1B12" w:rsidRPr="00AB66AD" w:rsidRDefault="00CB1B12" w:rsidP="00CB1B12">
      <w:pPr>
        <w:spacing w:after="0" w:line="240" w:lineRule="auto"/>
        <w:jc w:val="center"/>
        <w:rPr>
          <w:rFonts w:cstheme="minorHAnsi"/>
          <w:b/>
          <w:sz w:val="28"/>
          <w:szCs w:val="28"/>
        </w:rPr>
      </w:pPr>
    </w:p>
    <w:p w:rsidR="00CB1B12" w:rsidRDefault="00CB1B12" w:rsidP="00CB1B12">
      <w:pPr>
        <w:spacing w:after="0" w:line="240" w:lineRule="auto"/>
        <w:jc w:val="both"/>
        <w:rPr>
          <w:rFonts w:cstheme="minorHAnsi"/>
          <w:sz w:val="24"/>
          <w:szCs w:val="24"/>
        </w:rPr>
      </w:pPr>
      <w:r w:rsidRPr="00CB1B12">
        <w:rPr>
          <w:rFonts w:cstheme="minorHAnsi"/>
          <w:sz w:val="24"/>
          <w:szCs w:val="24"/>
        </w:rPr>
        <w:t xml:space="preserve">na sprzedaż wierzytelności </w:t>
      </w:r>
      <w:r>
        <w:rPr>
          <w:rFonts w:cstheme="minorHAnsi"/>
          <w:sz w:val="24"/>
          <w:szCs w:val="24"/>
        </w:rPr>
        <w:t>dotyczących</w:t>
      </w:r>
      <w:r w:rsidRPr="00CB1B12">
        <w:rPr>
          <w:rFonts w:cstheme="minorHAnsi"/>
          <w:sz w:val="24"/>
          <w:szCs w:val="24"/>
        </w:rPr>
        <w:t xml:space="preserve"> niezapłaconych opłat dodatkowych wystawionych z tytułu jazdy bez ważnego bilet</w:t>
      </w:r>
      <w:r w:rsidR="00501282">
        <w:rPr>
          <w:rFonts w:cstheme="minorHAnsi"/>
          <w:sz w:val="24"/>
          <w:szCs w:val="24"/>
        </w:rPr>
        <w:t>u autobusami k</w:t>
      </w:r>
      <w:r w:rsidRPr="00CB1B12">
        <w:rPr>
          <w:rFonts w:cstheme="minorHAnsi"/>
          <w:sz w:val="24"/>
          <w:szCs w:val="24"/>
        </w:rPr>
        <w:t>omunika</w:t>
      </w:r>
      <w:r w:rsidR="00501282">
        <w:rPr>
          <w:rFonts w:cstheme="minorHAnsi"/>
          <w:sz w:val="24"/>
          <w:szCs w:val="24"/>
        </w:rPr>
        <w:t>cji m</w:t>
      </w:r>
      <w:r>
        <w:rPr>
          <w:rFonts w:cstheme="minorHAnsi"/>
          <w:sz w:val="24"/>
          <w:szCs w:val="24"/>
        </w:rPr>
        <w:t>iejskiej w Kaliszu nałożonych</w:t>
      </w:r>
      <w:r w:rsidRPr="00CB1B12">
        <w:rPr>
          <w:rFonts w:cstheme="minorHAnsi"/>
          <w:sz w:val="24"/>
          <w:szCs w:val="24"/>
        </w:rPr>
        <w:t xml:space="preserve"> w okresie od 01.01.2010 - 31.12.2016 roku.</w:t>
      </w: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 xml:space="preserve">Zamówienie o wartości szacunkowej poniżej 30.000 Euro . Postępowanie nie podlega ustawie z dnia 29 stycznia 2004 r. Prawo zamówień publicznych.  </w:t>
      </w:r>
    </w:p>
    <w:p w:rsidR="00CB1B12" w:rsidRPr="00AB66AD" w:rsidRDefault="00CB1B12" w:rsidP="00CB1B12">
      <w:pPr>
        <w:spacing w:after="0" w:line="240" w:lineRule="auto"/>
        <w:jc w:val="both"/>
        <w:rPr>
          <w:rFonts w:cstheme="minorHAnsi"/>
          <w:b/>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xml:space="preserve">      Zatwierdzam:</w:t>
      </w: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Mariusz Wdowczyk</w:t>
      </w: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 - /</w:t>
      </w: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Pr>
          <w:rFonts w:cstheme="minorHAnsi"/>
          <w:b/>
          <w:sz w:val="24"/>
          <w:szCs w:val="24"/>
        </w:rPr>
        <w:t xml:space="preserve">   </w:t>
      </w:r>
      <w:r w:rsidRPr="00AB66AD">
        <w:rPr>
          <w:rFonts w:cstheme="minorHAnsi"/>
          <w:b/>
          <w:sz w:val="24"/>
          <w:szCs w:val="24"/>
        </w:rPr>
        <w:t>Prezes Zarządu</w:t>
      </w: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p>
    <w:p w:rsidR="00CB1B12" w:rsidRPr="00AB66AD" w:rsidRDefault="00CB1B12" w:rsidP="00CB1B12">
      <w:pPr>
        <w:spacing w:after="0" w:line="240" w:lineRule="auto"/>
        <w:jc w:val="both"/>
        <w:rPr>
          <w:rFonts w:cstheme="minorHAnsi"/>
          <w:b/>
          <w:sz w:val="24"/>
          <w:szCs w:val="24"/>
        </w:rPr>
      </w:pP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r>
      <w:r w:rsidRPr="00AB66AD">
        <w:rPr>
          <w:rFonts w:cstheme="minorHAnsi"/>
          <w:b/>
          <w:sz w:val="24"/>
          <w:szCs w:val="24"/>
        </w:rPr>
        <w:tab/>
        <w:t>……………</w:t>
      </w:r>
      <w:r>
        <w:rPr>
          <w:rFonts w:cstheme="minorHAnsi"/>
          <w:b/>
          <w:sz w:val="24"/>
          <w:szCs w:val="24"/>
        </w:rPr>
        <w:t>..</w:t>
      </w:r>
      <w:r w:rsidRPr="00AB66AD">
        <w:rPr>
          <w:rFonts w:cstheme="minorHAnsi"/>
          <w:b/>
          <w:sz w:val="24"/>
          <w:szCs w:val="24"/>
        </w:rPr>
        <w:t>……………………………….</w:t>
      </w:r>
    </w:p>
    <w:p w:rsidR="00CB1B12" w:rsidRDefault="00CB1B12" w:rsidP="00CB1B12">
      <w:pPr>
        <w:spacing w:after="0" w:line="240" w:lineRule="auto"/>
        <w:jc w:val="both"/>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Default="00CB1B12" w:rsidP="00CB1B12">
      <w:pPr>
        <w:spacing w:after="0" w:line="240" w:lineRule="auto"/>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lastRenderedPageBreak/>
        <w:t>1.</w:t>
      </w:r>
      <w:r w:rsidRPr="00CB1B12">
        <w:rPr>
          <w:rFonts w:cstheme="minorHAnsi"/>
          <w:b/>
          <w:sz w:val="24"/>
          <w:szCs w:val="24"/>
        </w:rPr>
        <w:tab/>
        <w:t>Tryb:</w:t>
      </w:r>
    </w:p>
    <w:p w:rsidR="00CB1B12" w:rsidRPr="00CB1B12" w:rsidRDefault="00CB1B12" w:rsidP="001C0A75">
      <w:pPr>
        <w:spacing w:after="0"/>
        <w:jc w:val="both"/>
        <w:rPr>
          <w:rFonts w:cstheme="minorHAnsi"/>
          <w:sz w:val="24"/>
          <w:szCs w:val="24"/>
        </w:rPr>
      </w:pPr>
      <w:r w:rsidRPr="00CB1B12">
        <w:rPr>
          <w:rFonts w:cstheme="minorHAnsi"/>
          <w:sz w:val="24"/>
          <w:szCs w:val="24"/>
        </w:rPr>
        <w:t xml:space="preserve">Zamówienie o wartości szacunkowej poniżej 30.000 Euro . Postępowanie nie podlega ustawie z dnia 29 stycznia 2004 r. Prawo zamówień publicznych.  </w:t>
      </w:r>
    </w:p>
    <w:p w:rsidR="00CB1B12" w:rsidRPr="00CB1B12" w:rsidRDefault="00CB1B12" w:rsidP="001C0A75">
      <w:pPr>
        <w:spacing w:after="0"/>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t>2.</w:t>
      </w:r>
      <w:r w:rsidRPr="00CB1B12">
        <w:rPr>
          <w:rFonts w:cstheme="minorHAnsi"/>
          <w:b/>
          <w:sz w:val="24"/>
          <w:szCs w:val="24"/>
        </w:rPr>
        <w:tab/>
        <w:t xml:space="preserve">Zamawiający:  </w:t>
      </w:r>
    </w:p>
    <w:p w:rsidR="00CB1B12" w:rsidRPr="00CB1B12" w:rsidRDefault="00CB1B12" w:rsidP="001C0A75">
      <w:pPr>
        <w:spacing w:after="0"/>
        <w:jc w:val="both"/>
        <w:rPr>
          <w:rFonts w:cstheme="minorHAnsi"/>
          <w:sz w:val="24"/>
          <w:szCs w:val="24"/>
        </w:rPr>
      </w:pPr>
      <w:r w:rsidRPr="00CB1B12">
        <w:rPr>
          <w:rFonts w:cstheme="minorHAnsi"/>
          <w:sz w:val="24"/>
          <w:szCs w:val="24"/>
        </w:rPr>
        <w:t>Kaliskie Linie Autobusowe Spółka z o.o., ul. Wrocławska 30 - 38, 62-800 Kalisz, wpisana do rejestru Przedsiębiorców w Sądzie Rejonowym Poznań – Nowe Miasto i Wilda w Poznaniu, IX Wydział Gospodarczy KRS pod nr 0000144386, NIP: 618-00-33-902, REGON: 250442603, kapitał zakładowy 4 925 000 złotych.</w:t>
      </w:r>
    </w:p>
    <w:p w:rsidR="00CB1B12" w:rsidRDefault="00EF6098" w:rsidP="001C0A75">
      <w:pPr>
        <w:spacing w:after="0"/>
        <w:jc w:val="both"/>
        <w:rPr>
          <w:rFonts w:cstheme="minorHAnsi"/>
          <w:sz w:val="24"/>
          <w:szCs w:val="24"/>
        </w:rPr>
      </w:pPr>
      <w:hyperlink r:id="rId5" w:history="1">
        <w:r w:rsidR="00501282" w:rsidRPr="008E227F">
          <w:rPr>
            <w:rStyle w:val="Hipercze"/>
            <w:rFonts w:cstheme="minorHAnsi"/>
            <w:sz w:val="24"/>
            <w:szCs w:val="24"/>
          </w:rPr>
          <w:t>www.kla.com.pl</w:t>
        </w:r>
      </w:hyperlink>
    </w:p>
    <w:p w:rsidR="00CB1B12" w:rsidRPr="00CB1B12" w:rsidRDefault="00CB1B12" w:rsidP="001C0A75">
      <w:pPr>
        <w:spacing w:after="0"/>
        <w:jc w:val="both"/>
        <w:rPr>
          <w:rFonts w:cstheme="minorHAnsi"/>
          <w:sz w:val="24"/>
          <w:szCs w:val="24"/>
        </w:rPr>
      </w:pPr>
      <w:r w:rsidRPr="00CB1B12">
        <w:rPr>
          <w:rFonts w:cstheme="minorHAnsi"/>
          <w:sz w:val="24"/>
          <w:szCs w:val="24"/>
        </w:rPr>
        <w:t>Godziny pracy Zamawiającego:</w:t>
      </w:r>
    </w:p>
    <w:p w:rsidR="00CB1B12" w:rsidRPr="00CB1B12" w:rsidRDefault="00CB1B12" w:rsidP="001C0A75">
      <w:pPr>
        <w:spacing w:after="0"/>
        <w:jc w:val="both"/>
        <w:rPr>
          <w:rFonts w:cstheme="minorHAnsi"/>
          <w:sz w:val="24"/>
          <w:szCs w:val="24"/>
        </w:rPr>
      </w:pPr>
      <w:r w:rsidRPr="00CB1B12">
        <w:rPr>
          <w:rFonts w:cstheme="minorHAnsi"/>
          <w:sz w:val="24"/>
          <w:szCs w:val="24"/>
        </w:rPr>
        <w:t>Poniedziałek - Piątek: 7.00 – 15.00</w:t>
      </w:r>
    </w:p>
    <w:p w:rsidR="00CB1B12" w:rsidRPr="00CB1B12" w:rsidRDefault="00CB1B12" w:rsidP="001C0A75">
      <w:pPr>
        <w:spacing w:after="0"/>
        <w:jc w:val="both"/>
        <w:rPr>
          <w:rFonts w:cstheme="minorHAnsi"/>
          <w:sz w:val="24"/>
          <w:szCs w:val="24"/>
        </w:rPr>
      </w:pPr>
    </w:p>
    <w:p w:rsidR="00CB1B12" w:rsidRPr="00CB1B12" w:rsidRDefault="00CB1B12" w:rsidP="001C0A75">
      <w:pPr>
        <w:spacing w:after="0"/>
        <w:jc w:val="both"/>
        <w:rPr>
          <w:rFonts w:cstheme="minorHAnsi"/>
          <w:b/>
          <w:sz w:val="24"/>
          <w:szCs w:val="24"/>
        </w:rPr>
      </w:pPr>
      <w:r w:rsidRPr="00CB1B12">
        <w:rPr>
          <w:rFonts w:cstheme="minorHAnsi"/>
          <w:b/>
          <w:sz w:val="24"/>
          <w:szCs w:val="24"/>
        </w:rPr>
        <w:t>3.</w:t>
      </w:r>
      <w:r w:rsidRPr="00CB1B12">
        <w:rPr>
          <w:rFonts w:cstheme="minorHAnsi"/>
          <w:b/>
          <w:sz w:val="24"/>
          <w:szCs w:val="24"/>
        </w:rPr>
        <w:tab/>
        <w:t xml:space="preserve">Opis przedmiotu zamówienia: </w:t>
      </w:r>
    </w:p>
    <w:p w:rsidR="00EA480F" w:rsidRDefault="00D95F0F" w:rsidP="001C0A75">
      <w:pPr>
        <w:spacing w:after="0"/>
        <w:jc w:val="both"/>
        <w:rPr>
          <w:rFonts w:cstheme="minorHAnsi"/>
          <w:sz w:val="24"/>
          <w:szCs w:val="24"/>
        </w:rPr>
      </w:pPr>
      <w:r w:rsidRPr="000F0CC4">
        <w:rPr>
          <w:rFonts w:cstheme="minorHAnsi"/>
          <w:sz w:val="24"/>
          <w:szCs w:val="24"/>
        </w:rPr>
        <w:t xml:space="preserve">Przedmiotem postępowania </w:t>
      </w:r>
      <w:r w:rsidR="00CB1B12">
        <w:rPr>
          <w:rFonts w:cstheme="minorHAnsi"/>
          <w:sz w:val="24"/>
          <w:szCs w:val="24"/>
        </w:rPr>
        <w:t>jest sprzedaż</w:t>
      </w:r>
      <w:r w:rsidRPr="000F0CC4">
        <w:rPr>
          <w:rFonts w:cstheme="minorHAnsi"/>
          <w:sz w:val="24"/>
          <w:szCs w:val="24"/>
        </w:rPr>
        <w:t xml:space="preserve"> wierzytelności</w:t>
      </w:r>
      <w:r w:rsidR="00CB1B12">
        <w:rPr>
          <w:rFonts w:cstheme="minorHAnsi"/>
          <w:sz w:val="24"/>
          <w:szCs w:val="24"/>
        </w:rPr>
        <w:t xml:space="preserve"> dotyczących</w:t>
      </w:r>
      <w:r w:rsidRPr="000F0CC4">
        <w:rPr>
          <w:rFonts w:cstheme="minorHAnsi"/>
          <w:sz w:val="24"/>
          <w:szCs w:val="24"/>
        </w:rPr>
        <w:t xml:space="preserve"> niezapłaconych opłat dodatkowych wystawionych z tytułu jazdy</w:t>
      </w:r>
      <w:r w:rsidR="00501282">
        <w:rPr>
          <w:rFonts w:cstheme="minorHAnsi"/>
          <w:sz w:val="24"/>
          <w:szCs w:val="24"/>
        </w:rPr>
        <w:t xml:space="preserve"> bez ważnego biletu autobusami k</w:t>
      </w:r>
      <w:r w:rsidRPr="000F0CC4">
        <w:rPr>
          <w:rFonts w:cstheme="minorHAnsi"/>
          <w:sz w:val="24"/>
          <w:szCs w:val="24"/>
        </w:rPr>
        <w:t>omunika</w:t>
      </w:r>
      <w:r w:rsidR="00501282">
        <w:rPr>
          <w:rFonts w:cstheme="minorHAnsi"/>
          <w:sz w:val="24"/>
          <w:szCs w:val="24"/>
        </w:rPr>
        <w:t>cji m</w:t>
      </w:r>
      <w:r w:rsidR="00CB1B12">
        <w:rPr>
          <w:rFonts w:cstheme="minorHAnsi"/>
          <w:sz w:val="24"/>
          <w:szCs w:val="24"/>
        </w:rPr>
        <w:t>iejskiej w Kaliszu nałożonych</w:t>
      </w:r>
      <w:r w:rsidRPr="000F0CC4">
        <w:rPr>
          <w:rFonts w:cstheme="minorHAnsi"/>
          <w:sz w:val="24"/>
          <w:szCs w:val="24"/>
        </w:rPr>
        <w:t xml:space="preserve"> w okresie od 01.01.2010 - 31.12.2016 roku.</w:t>
      </w:r>
      <w:r w:rsidR="00EA480F">
        <w:rPr>
          <w:rFonts w:cstheme="minorHAnsi"/>
          <w:sz w:val="24"/>
          <w:szCs w:val="24"/>
        </w:rPr>
        <w:t xml:space="preserve"> </w:t>
      </w:r>
    </w:p>
    <w:p w:rsidR="00095FF1" w:rsidRPr="00EA480F" w:rsidRDefault="00095FF1" w:rsidP="001C0A75">
      <w:pPr>
        <w:pStyle w:val="Akapitzlist"/>
        <w:numPr>
          <w:ilvl w:val="0"/>
          <w:numId w:val="17"/>
        </w:numPr>
        <w:spacing w:after="0"/>
        <w:jc w:val="both"/>
        <w:rPr>
          <w:rFonts w:cstheme="minorHAnsi"/>
          <w:b/>
          <w:sz w:val="24"/>
          <w:szCs w:val="24"/>
        </w:rPr>
      </w:pPr>
      <w:r w:rsidRPr="00EA480F">
        <w:rPr>
          <w:rFonts w:cstheme="minorHAnsi"/>
          <w:b/>
          <w:sz w:val="24"/>
          <w:szCs w:val="24"/>
        </w:rPr>
        <w:t xml:space="preserve">Ilość wystawionych zawiadomień – </w:t>
      </w:r>
      <w:r w:rsidR="00CB1B12" w:rsidRPr="00EA480F">
        <w:rPr>
          <w:rFonts w:cstheme="minorHAnsi"/>
          <w:b/>
          <w:sz w:val="24"/>
          <w:szCs w:val="24"/>
        </w:rPr>
        <w:t>23.009,00</w:t>
      </w:r>
      <w:r w:rsidRPr="00EA480F">
        <w:rPr>
          <w:rFonts w:cstheme="minorHAnsi"/>
          <w:b/>
          <w:sz w:val="24"/>
          <w:szCs w:val="24"/>
        </w:rPr>
        <w:t xml:space="preserve"> szt. </w:t>
      </w:r>
    </w:p>
    <w:p w:rsidR="00EA480F" w:rsidRPr="00EA480F" w:rsidRDefault="00095FF1" w:rsidP="001C0A75">
      <w:pPr>
        <w:pStyle w:val="Akapitzlist"/>
        <w:numPr>
          <w:ilvl w:val="0"/>
          <w:numId w:val="17"/>
        </w:numPr>
        <w:rPr>
          <w:rFonts w:cstheme="minorHAnsi"/>
          <w:b/>
          <w:sz w:val="24"/>
          <w:szCs w:val="24"/>
        </w:rPr>
      </w:pPr>
      <w:r w:rsidRPr="00EA480F">
        <w:rPr>
          <w:rFonts w:cstheme="minorHAnsi"/>
          <w:b/>
          <w:sz w:val="24"/>
          <w:szCs w:val="24"/>
        </w:rPr>
        <w:t>W</w:t>
      </w:r>
      <w:r w:rsidR="00D95F0F" w:rsidRPr="00EA480F">
        <w:rPr>
          <w:rFonts w:cstheme="minorHAnsi"/>
          <w:b/>
          <w:sz w:val="24"/>
          <w:szCs w:val="24"/>
        </w:rPr>
        <w:t xml:space="preserve">artość nominalna sprzedawanych wierzytelności </w:t>
      </w:r>
      <w:r w:rsidRPr="00EA480F">
        <w:rPr>
          <w:rFonts w:cstheme="minorHAnsi"/>
          <w:b/>
          <w:sz w:val="24"/>
          <w:szCs w:val="24"/>
        </w:rPr>
        <w:t xml:space="preserve">– </w:t>
      </w:r>
      <w:r w:rsidR="00CB1B12" w:rsidRPr="00EA480F">
        <w:rPr>
          <w:rFonts w:cstheme="minorHAnsi"/>
          <w:b/>
          <w:sz w:val="24"/>
          <w:szCs w:val="24"/>
        </w:rPr>
        <w:t>2.903.947,20</w:t>
      </w:r>
      <w:r w:rsidR="00EA480F" w:rsidRPr="00EA480F">
        <w:rPr>
          <w:rFonts w:cstheme="minorHAnsi"/>
          <w:b/>
          <w:sz w:val="24"/>
          <w:szCs w:val="24"/>
        </w:rPr>
        <w:t xml:space="preserve"> zł.</w:t>
      </w:r>
    </w:p>
    <w:p w:rsidR="00D95F0F" w:rsidRPr="00EA480F" w:rsidRDefault="00EA480F" w:rsidP="001C0A75">
      <w:pPr>
        <w:pStyle w:val="Akapitzlist"/>
        <w:numPr>
          <w:ilvl w:val="0"/>
          <w:numId w:val="17"/>
        </w:numPr>
        <w:jc w:val="both"/>
        <w:rPr>
          <w:rFonts w:cstheme="minorHAnsi"/>
          <w:b/>
          <w:sz w:val="24"/>
          <w:szCs w:val="24"/>
        </w:rPr>
      </w:pPr>
      <w:r w:rsidRPr="00EA480F">
        <w:rPr>
          <w:rFonts w:cstheme="minorHAnsi"/>
          <w:b/>
          <w:sz w:val="24"/>
          <w:szCs w:val="24"/>
        </w:rPr>
        <w:t>S</w:t>
      </w:r>
      <w:r w:rsidR="00D95F0F" w:rsidRPr="00EA480F">
        <w:rPr>
          <w:rFonts w:cstheme="minorHAnsi"/>
          <w:b/>
          <w:sz w:val="24"/>
          <w:szCs w:val="24"/>
        </w:rPr>
        <w:t>przedający zastrzega, iż podana wartość może ulec zmniejszeniu wskutek uregulowa</w:t>
      </w:r>
      <w:r w:rsidR="00095FF1" w:rsidRPr="00EA480F">
        <w:rPr>
          <w:rFonts w:cstheme="minorHAnsi"/>
          <w:b/>
          <w:sz w:val="24"/>
          <w:szCs w:val="24"/>
        </w:rPr>
        <w:t>nia należności przez dłużników</w:t>
      </w:r>
      <w:r w:rsidR="00D95F0F" w:rsidRPr="00EA480F">
        <w:rPr>
          <w:rFonts w:cstheme="minorHAnsi"/>
          <w:b/>
          <w:sz w:val="24"/>
          <w:szCs w:val="24"/>
        </w:rPr>
        <w:t>.</w:t>
      </w:r>
    </w:p>
    <w:p w:rsidR="00095FF1" w:rsidRDefault="00095FF1" w:rsidP="001C0A75">
      <w:pPr>
        <w:rPr>
          <w:rFonts w:cstheme="minorHAnsi"/>
          <w:sz w:val="24"/>
          <w:szCs w:val="24"/>
        </w:rPr>
      </w:pPr>
    </w:p>
    <w:p w:rsidR="00EA480F" w:rsidRPr="00EA480F" w:rsidRDefault="00D95F0F" w:rsidP="001C0A75">
      <w:pPr>
        <w:spacing w:after="0"/>
        <w:jc w:val="both"/>
        <w:rPr>
          <w:rFonts w:cstheme="minorHAnsi"/>
          <w:b/>
          <w:sz w:val="24"/>
          <w:szCs w:val="24"/>
        </w:rPr>
      </w:pPr>
      <w:r w:rsidRPr="00EA480F">
        <w:rPr>
          <w:rFonts w:cstheme="minorHAnsi"/>
          <w:b/>
          <w:sz w:val="24"/>
          <w:szCs w:val="24"/>
        </w:rPr>
        <w:t xml:space="preserve">Sprzedaż odbędzie się w trybie </w:t>
      </w:r>
      <w:r w:rsidR="00EA480F" w:rsidRPr="00EA480F">
        <w:rPr>
          <w:rFonts w:cstheme="minorHAnsi"/>
          <w:b/>
          <w:sz w:val="24"/>
          <w:szCs w:val="24"/>
        </w:rPr>
        <w:t xml:space="preserve">zapytania ofertowego o wartości </w:t>
      </w:r>
      <w:r w:rsidR="00EA480F">
        <w:rPr>
          <w:rFonts w:cstheme="minorHAnsi"/>
          <w:b/>
          <w:sz w:val="24"/>
          <w:szCs w:val="24"/>
        </w:rPr>
        <w:t>szacunkowej poniżej 30.000 Euro</w:t>
      </w:r>
      <w:r w:rsidR="00EA480F" w:rsidRPr="00EA480F">
        <w:rPr>
          <w:rFonts w:cstheme="minorHAnsi"/>
          <w:b/>
          <w:sz w:val="24"/>
          <w:szCs w:val="24"/>
        </w:rPr>
        <w:t xml:space="preserve">. Postępowanie nie podlega ustawie z dnia 29 stycznia 2004 r. Prawo zamówień publicznych.  </w:t>
      </w:r>
    </w:p>
    <w:p w:rsidR="00095FF1" w:rsidRPr="00D95F0F" w:rsidRDefault="00095FF1" w:rsidP="001C0A75">
      <w:pPr>
        <w:rPr>
          <w:rFonts w:cstheme="minorHAnsi"/>
          <w:sz w:val="24"/>
          <w:szCs w:val="24"/>
        </w:rPr>
      </w:pPr>
    </w:p>
    <w:p w:rsidR="00D95F0F" w:rsidRPr="00457F07" w:rsidRDefault="00EA480F" w:rsidP="001C0A75">
      <w:pPr>
        <w:rPr>
          <w:rFonts w:cstheme="minorHAnsi"/>
          <w:b/>
          <w:sz w:val="24"/>
          <w:szCs w:val="24"/>
        </w:rPr>
      </w:pPr>
      <w:bookmarkStart w:id="1" w:name="_Hlk487622272"/>
      <w:r w:rsidRPr="00457F07">
        <w:rPr>
          <w:rFonts w:cstheme="minorHAnsi"/>
          <w:b/>
          <w:sz w:val="24"/>
          <w:szCs w:val="24"/>
        </w:rPr>
        <w:t>4.</w:t>
      </w:r>
      <w:r w:rsidRPr="00457F07">
        <w:rPr>
          <w:rFonts w:cstheme="minorHAnsi"/>
          <w:b/>
          <w:sz w:val="24"/>
          <w:szCs w:val="24"/>
        </w:rPr>
        <w:tab/>
        <w:t>Sposób przygotowania oferty</w:t>
      </w:r>
      <w:r w:rsidR="00D95F0F" w:rsidRPr="00457F07">
        <w:rPr>
          <w:rFonts w:cstheme="minorHAnsi"/>
          <w:b/>
          <w:sz w:val="24"/>
          <w:szCs w:val="24"/>
        </w:rPr>
        <w:t>:</w:t>
      </w:r>
    </w:p>
    <w:bookmarkEnd w:id="1"/>
    <w:p w:rsidR="00457F07" w:rsidRPr="00457F07" w:rsidRDefault="00EA480F" w:rsidP="001C0A75">
      <w:pPr>
        <w:pStyle w:val="Akapitzlist"/>
        <w:numPr>
          <w:ilvl w:val="0"/>
          <w:numId w:val="19"/>
        </w:numPr>
        <w:jc w:val="both"/>
        <w:rPr>
          <w:rFonts w:cstheme="minorHAnsi"/>
          <w:sz w:val="24"/>
          <w:szCs w:val="24"/>
        </w:rPr>
      </w:pPr>
      <w:r w:rsidRPr="00457F07">
        <w:rPr>
          <w:rFonts w:cstheme="minorHAnsi"/>
          <w:sz w:val="24"/>
          <w:szCs w:val="24"/>
        </w:rPr>
        <w:t>Ofertę należy złożyć na formularzu ofertowym</w:t>
      </w:r>
      <w:r w:rsidR="00457F07" w:rsidRPr="00457F07">
        <w:rPr>
          <w:rFonts w:cstheme="minorHAnsi"/>
          <w:sz w:val="24"/>
          <w:szCs w:val="24"/>
        </w:rPr>
        <w:t>, zawierającym:</w:t>
      </w:r>
    </w:p>
    <w:p w:rsidR="00D95F0F" w:rsidRPr="00457F07" w:rsidRDefault="00D95F0F" w:rsidP="001C0A75">
      <w:pPr>
        <w:pStyle w:val="Akapitzlist"/>
        <w:numPr>
          <w:ilvl w:val="0"/>
          <w:numId w:val="20"/>
        </w:numPr>
        <w:jc w:val="both"/>
        <w:rPr>
          <w:rFonts w:cstheme="minorHAnsi"/>
          <w:sz w:val="24"/>
          <w:szCs w:val="24"/>
        </w:rPr>
      </w:pPr>
      <w:r w:rsidRPr="00457F07">
        <w:rPr>
          <w:rFonts w:cstheme="minorHAnsi"/>
          <w:sz w:val="24"/>
          <w:szCs w:val="24"/>
        </w:rPr>
        <w:t>nazwę ( imię i nazwisko ), siedzibę ( adres ) status prawny Oferenta (należy dołączyć aktualny, wystawiony nie wcześniej niż 3 miesiące przed upływem terminu składania ofert, wyciąg z ewidencji działalności gospodarczej lub z KRS, NIP, REGON );</w:t>
      </w:r>
    </w:p>
    <w:p w:rsidR="00D95F0F" w:rsidRDefault="00D95F0F" w:rsidP="001C0A75">
      <w:pPr>
        <w:pStyle w:val="Akapitzlist"/>
        <w:numPr>
          <w:ilvl w:val="0"/>
          <w:numId w:val="20"/>
        </w:numPr>
        <w:rPr>
          <w:rFonts w:cstheme="minorHAnsi"/>
          <w:sz w:val="24"/>
          <w:szCs w:val="24"/>
        </w:rPr>
      </w:pPr>
      <w:r w:rsidRPr="00457F07">
        <w:rPr>
          <w:rFonts w:cstheme="minorHAnsi"/>
          <w:sz w:val="24"/>
          <w:szCs w:val="24"/>
        </w:rPr>
        <w:t>określenie oferowanej ceny</w:t>
      </w:r>
    </w:p>
    <w:p w:rsidR="00457F07" w:rsidRPr="00457F07" w:rsidRDefault="00457F07" w:rsidP="001C0A75">
      <w:pPr>
        <w:rPr>
          <w:rFonts w:cstheme="minorHAnsi"/>
          <w:sz w:val="24"/>
          <w:szCs w:val="24"/>
        </w:rPr>
      </w:pPr>
    </w:p>
    <w:p w:rsidR="00095FF1" w:rsidRPr="00501282" w:rsidRDefault="00D95F0F" w:rsidP="001C0A75">
      <w:pPr>
        <w:pStyle w:val="Akapitzlist"/>
        <w:numPr>
          <w:ilvl w:val="0"/>
          <w:numId w:val="19"/>
        </w:numPr>
        <w:jc w:val="both"/>
        <w:rPr>
          <w:rFonts w:cstheme="minorHAnsi"/>
          <w:sz w:val="24"/>
          <w:szCs w:val="24"/>
        </w:rPr>
      </w:pPr>
      <w:r w:rsidRPr="00457F07">
        <w:rPr>
          <w:rFonts w:cstheme="minorHAnsi"/>
          <w:sz w:val="24"/>
          <w:szCs w:val="24"/>
        </w:rPr>
        <w:t>Do oferty winny być dołączone wyciągi i odpisy dokumentów wystawione na prawidłowo umocowanych przedstawicieli zgłaszającego gotowość przystąpienia do kupna niniejszego przedmiotu postępowania przetargowego.</w:t>
      </w:r>
      <w:r w:rsidR="002D4007">
        <w:rPr>
          <w:rFonts w:cstheme="minorHAnsi"/>
          <w:sz w:val="24"/>
          <w:szCs w:val="24"/>
        </w:rPr>
        <w:t xml:space="preserve"> Ponadto do oferty należy dołączyć </w:t>
      </w:r>
      <w:r w:rsidR="002D4007" w:rsidRPr="002D4007">
        <w:rPr>
          <w:rFonts w:cstheme="minorHAnsi"/>
          <w:sz w:val="24"/>
          <w:szCs w:val="24"/>
        </w:rPr>
        <w:t>informację z banku lub spółdzielczej kasy oszczędnościowo-kredytowej potwierdzającej wysokość posiadanych środków finansowych lub zdolność kredytową wykonawcy, na kwotę co najmniej 100 000,00 zł, w okresie nie wcześniejszym niż 1 miesiąc przed upływem terminu składania ofert.</w:t>
      </w:r>
    </w:p>
    <w:p w:rsidR="00501282" w:rsidRPr="00501282" w:rsidRDefault="00501282" w:rsidP="00501282">
      <w:pPr>
        <w:pStyle w:val="Akapitzlist"/>
        <w:numPr>
          <w:ilvl w:val="0"/>
          <w:numId w:val="19"/>
        </w:numPr>
        <w:jc w:val="both"/>
        <w:rPr>
          <w:rFonts w:cstheme="minorHAnsi"/>
          <w:sz w:val="24"/>
          <w:szCs w:val="24"/>
        </w:rPr>
      </w:pPr>
      <w:r w:rsidRPr="00501282">
        <w:rPr>
          <w:rFonts w:cstheme="minorHAnsi"/>
          <w:sz w:val="24"/>
          <w:szCs w:val="24"/>
        </w:rPr>
        <w:lastRenderedPageBreak/>
        <w:t>Pisemną ofertę należy złożyć do dnia 28.07.2017 r. do godz. 12:00, wyłącznie w pokoju nr 101 (sekretariat) mieszczącym się na I piętrze bu</w:t>
      </w:r>
      <w:r>
        <w:rPr>
          <w:rFonts w:cstheme="minorHAnsi"/>
          <w:sz w:val="24"/>
          <w:szCs w:val="24"/>
        </w:rPr>
        <w:t>dynku siedziby Zamawiającego KLA</w:t>
      </w:r>
      <w:r w:rsidRPr="00501282">
        <w:rPr>
          <w:rFonts w:cstheme="minorHAnsi"/>
          <w:sz w:val="24"/>
          <w:szCs w:val="24"/>
        </w:rPr>
        <w:t xml:space="preserve"> Sp. z o.o.  przy ul. Wrocławskiej 30-38 w Kaliszu. Za dostarczenie oferty w inne miejsce niż wskazane powyżej lub pozostawienie awizo Zamawiający nie ponosi odpowiedzialności.</w:t>
      </w:r>
    </w:p>
    <w:p w:rsidR="00D95F0F" w:rsidRPr="00501282" w:rsidRDefault="00501282" w:rsidP="00501282">
      <w:pPr>
        <w:pStyle w:val="Akapitzlist"/>
        <w:numPr>
          <w:ilvl w:val="0"/>
          <w:numId w:val="19"/>
        </w:numPr>
        <w:jc w:val="both"/>
        <w:rPr>
          <w:rFonts w:cstheme="minorHAnsi"/>
          <w:sz w:val="24"/>
          <w:szCs w:val="24"/>
        </w:rPr>
      </w:pPr>
      <w:r w:rsidRPr="00501282">
        <w:rPr>
          <w:rFonts w:cstheme="minorHAnsi"/>
          <w:sz w:val="24"/>
          <w:szCs w:val="24"/>
        </w:rPr>
        <w:t>W przypadku przesłania oferty pocztą lub przesyłką kurierską do Zamawiającego, należy wziąć pod uwagę, że terminem jej dostarczenia (złożenia) Zamawiającemu jest jej wpływ do miejsca oznaczonego przez Zamawiającego jako miejsce składania ofert.</w:t>
      </w:r>
    </w:p>
    <w:p w:rsidR="00D95F0F" w:rsidRDefault="00457F07" w:rsidP="001C0A75">
      <w:pPr>
        <w:pStyle w:val="Akapitzlist"/>
        <w:numPr>
          <w:ilvl w:val="0"/>
          <w:numId w:val="19"/>
        </w:numPr>
        <w:jc w:val="both"/>
        <w:rPr>
          <w:rFonts w:cstheme="minorHAnsi"/>
          <w:sz w:val="24"/>
          <w:szCs w:val="24"/>
        </w:rPr>
      </w:pPr>
      <w:r w:rsidRPr="00457F07">
        <w:rPr>
          <w:rFonts w:cstheme="minorHAnsi"/>
          <w:sz w:val="24"/>
          <w:szCs w:val="24"/>
        </w:rPr>
        <w:t>O</w:t>
      </w:r>
      <w:r w:rsidR="00D95F0F" w:rsidRPr="00457F07">
        <w:rPr>
          <w:rFonts w:cstheme="minorHAnsi"/>
          <w:sz w:val="24"/>
          <w:szCs w:val="24"/>
        </w:rPr>
        <w:t>twarcie złożonych ofert odbędzie się dnia</w:t>
      </w:r>
      <w:r w:rsidRPr="00457F07">
        <w:rPr>
          <w:rFonts w:cstheme="minorHAnsi"/>
          <w:sz w:val="24"/>
          <w:szCs w:val="24"/>
        </w:rPr>
        <w:t xml:space="preserve"> 28.07</w:t>
      </w:r>
      <w:r w:rsidR="00095FF1" w:rsidRPr="00457F07">
        <w:rPr>
          <w:rFonts w:cstheme="minorHAnsi"/>
          <w:sz w:val="24"/>
          <w:szCs w:val="24"/>
        </w:rPr>
        <w:t xml:space="preserve">.2017 </w:t>
      </w:r>
      <w:r w:rsidRPr="00457F07">
        <w:rPr>
          <w:rFonts w:cstheme="minorHAnsi"/>
          <w:sz w:val="24"/>
          <w:szCs w:val="24"/>
        </w:rPr>
        <w:t>r.,  o godz. 12</w:t>
      </w:r>
      <w:r w:rsidR="00D95F0F" w:rsidRPr="00457F07">
        <w:rPr>
          <w:rFonts w:cstheme="minorHAnsi"/>
          <w:sz w:val="24"/>
          <w:szCs w:val="24"/>
        </w:rPr>
        <w:t>:30 w  s</w:t>
      </w:r>
      <w:r w:rsidR="00095FF1" w:rsidRPr="00457F07">
        <w:rPr>
          <w:rFonts w:cstheme="minorHAnsi"/>
          <w:sz w:val="24"/>
          <w:szCs w:val="24"/>
        </w:rPr>
        <w:t>iedzibie Sprzedającego  pok. 102.</w:t>
      </w:r>
    </w:p>
    <w:p w:rsidR="00457F07" w:rsidRDefault="00457F07" w:rsidP="001C0A75">
      <w:pPr>
        <w:jc w:val="both"/>
        <w:rPr>
          <w:rFonts w:cstheme="minorHAnsi"/>
          <w:sz w:val="24"/>
          <w:szCs w:val="24"/>
        </w:rPr>
      </w:pPr>
    </w:p>
    <w:p w:rsidR="00457F07" w:rsidRPr="00457F07" w:rsidRDefault="00457F07" w:rsidP="001C0A75">
      <w:pPr>
        <w:jc w:val="both"/>
        <w:rPr>
          <w:rFonts w:cstheme="minorHAnsi"/>
          <w:b/>
          <w:sz w:val="24"/>
          <w:szCs w:val="24"/>
        </w:rPr>
      </w:pPr>
      <w:bookmarkStart w:id="2" w:name="_Hlk487622440"/>
      <w:r w:rsidRPr="00457F07">
        <w:rPr>
          <w:rFonts w:cstheme="minorHAnsi"/>
          <w:b/>
          <w:sz w:val="24"/>
          <w:szCs w:val="24"/>
        </w:rPr>
        <w:t>5.</w:t>
      </w:r>
      <w:r w:rsidRPr="00457F07">
        <w:rPr>
          <w:rFonts w:cstheme="minorHAnsi"/>
          <w:b/>
          <w:sz w:val="24"/>
          <w:szCs w:val="24"/>
        </w:rPr>
        <w:tab/>
        <w:t>Kryteria wyboru</w:t>
      </w:r>
      <w:r>
        <w:rPr>
          <w:rFonts w:cstheme="minorHAnsi"/>
          <w:b/>
          <w:sz w:val="24"/>
          <w:szCs w:val="24"/>
        </w:rPr>
        <w:t xml:space="preserve"> oferty</w:t>
      </w:r>
      <w:r w:rsidRPr="00457F07">
        <w:rPr>
          <w:rFonts w:cstheme="minorHAnsi"/>
          <w:b/>
          <w:sz w:val="24"/>
          <w:szCs w:val="24"/>
        </w:rPr>
        <w:t>:</w:t>
      </w:r>
    </w:p>
    <w:bookmarkEnd w:id="2"/>
    <w:p w:rsidR="00095FF1" w:rsidRPr="00457F07" w:rsidRDefault="00D95F0F" w:rsidP="001C0A75">
      <w:pPr>
        <w:pStyle w:val="Akapitzlist"/>
        <w:numPr>
          <w:ilvl w:val="0"/>
          <w:numId w:val="23"/>
        </w:numPr>
        <w:rPr>
          <w:rFonts w:cstheme="minorHAnsi"/>
          <w:sz w:val="24"/>
          <w:szCs w:val="24"/>
        </w:rPr>
      </w:pPr>
      <w:r w:rsidRPr="00457F07">
        <w:rPr>
          <w:rFonts w:cstheme="minorHAnsi"/>
          <w:sz w:val="24"/>
          <w:szCs w:val="24"/>
        </w:rPr>
        <w:t>Kryteria wyboru oferty najkorzystniejszej: cena</w:t>
      </w:r>
      <w:r w:rsidR="00095FF1" w:rsidRPr="00457F07">
        <w:rPr>
          <w:rFonts w:cstheme="minorHAnsi"/>
          <w:sz w:val="24"/>
          <w:szCs w:val="24"/>
        </w:rPr>
        <w:t xml:space="preserve"> oferowana – 100%</w:t>
      </w:r>
      <w:r w:rsidRPr="00457F07">
        <w:rPr>
          <w:rFonts w:cstheme="minorHAnsi"/>
          <w:sz w:val="24"/>
          <w:szCs w:val="24"/>
        </w:rPr>
        <w:t xml:space="preserve">. </w:t>
      </w:r>
    </w:p>
    <w:p w:rsidR="00D95F0F" w:rsidRPr="00457F07" w:rsidRDefault="00D95F0F" w:rsidP="001C0A75">
      <w:pPr>
        <w:pStyle w:val="Akapitzlist"/>
        <w:numPr>
          <w:ilvl w:val="0"/>
          <w:numId w:val="23"/>
        </w:numPr>
        <w:jc w:val="both"/>
        <w:rPr>
          <w:rFonts w:cstheme="minorHAnsi"/>
          <w:sz w:val="24"/>
          <w:szCs w:val="24"/>
        </w:rPr>
      </w:pPr>
      <w:r w:rsidRPr="00457F07">
        <w:rPr>
          <w:rFonts w:cstheme="minorHAnsi"/>
          <w:sz w:val="24"/>
          <w:szCs w:val="24"/>
        </w:rPr>
        <w:t>Rozpatrywane będą tylko oferty ważne, spełniające wymogi określone przez Sprzedającego oraz akceptacja warunków sprzedaży określonych przez Sprzedającego w projekcie umowy.</w:t>
      </w:r>
    </w:p>
    <w:p w:rsidR="00D95F0F" w:rsidRPr="00457F07" w:rsidRDefault="00095FF1" w:rsidP="001C0A75">
      <w:pPr>
        <w:pStyle w:val="Akapitzlist"/>
        <w:numPr>
          <w:ilvl w:val="0"/>
          <w:numId w:val="23"/>
        </w:numPr>
        <w:jc w:val="both"/>
        <w:rPr>
          <w:rFonts w:cstheme="minorHAnsi"/>
          <w:sz w:val="24"/>
          <w:szCs w:val="24"/>
        </w:rPr>
      </w:pPr>
      <w:r w:rsidRPr="00457F07">
        <w:rPr>
          <w:rFonts w:cstheme="minorHAnsi"/>
          <w:sz w:val="24"/>
          <w:szCs w:val="24"/>
        </w:rPr>
        <w:t xml:space="preserve">Kaliskie Linie Autobusowe Spółka z o.o., </w:t>
      </w:r>
      <w:r w:rsidR="00D95F0F" w:rsidRPr="00457F07">
        <w:rPr>
          <w:rFonts w:cstheme="minorHAnsi"/>
          <w:sz w:val="24"/>
          <w:szCs w:val="24"/>
        </w:rPr>
        <w:t>zastrzega sobie prawo do odstąpienia lub unieważnienia postępowania bez podawania przyczyn.</w:t>
      </w:r>
    </w:p>
    <w:p w:rsidR="00457F07" w:rsidRDefault="00457F07" w:rsidP="001C0A75">
      <w:pPr>
        <w:rPr>
          <w:rFonts w:cstheme="minorHAnsi"/>
          <w:sz w:val="24"/>
          <w:szCs w:val="24"/>
        </w:rPr>
      </w:pPr>
    </w:p>
    <w:p w:rsidR="00457F07" w:rsidRPr="00457F07" w:rsidRDefault="002D4007" w:rsidP="001C0A75">
      <w:pPr>
        <w:jc w:val="both"/>
        <w:rPr>
          <w:rFonts w:cstheme="minorHAnsi"/>
          <w:b/>
          <w:sz w:val="24"/>
          <w:szCs w:val="24"/>
        </w:rPr>
      </w:pPr>
      <w:r>
        <w:rPr>
          <w:rFonts w:cstheme="minorHAnsi"/>
          <w:b/>
          <w:sz w:val="24"/>
          <w:szCs w:val="24"/>
        </w:rPr>
        <w:t>6</w:t>
      </w:r>
      <w:r w:rsidR="00457F07" w:rsidRPr="00457F07">
        <w:rPr>
          <w:rFonts w:cstheme="minorHAnsi"/>
          <w:b/>
          <w:sz w:val="24"/>
          <w:szCs w:val="24"/>
        </w:rPr>
        <w:t>.</w:t>
      </w:r>
      <w:r w:rsidR="00457F07" w:rsidRPr="00457F07">
        <w:rPr>
          <w:rFonts w:cstheme="minorHAnsi"/>
          <w:b/>
          <w:sz w:val="24"/>
          <w:szCs w:val="24"/>
        </w:rPr>
        <w:tab/>
        <w:t>Osoby do kontaktu:</w:t>
      </w:r>
    </w:p>
    <w:p w:rsidR="00457F07" w:rsidRPr="00AB66AD" w:rsidRDefault="001C0A75" w:rsidP="001C0A75">
      <w:pPr>
        <w:spacing w:after="0"/>
        <w:jc w:val="both"/>
        <w:rPr>
          <w:rFonts w:cstheme="minorHAnsi"/>
          <w:sz w:val="24"/>
          <w:szCs w:val="24"/>
        </w:rPr>
      </w:pPr>
      <w:r>
        <w:rPr>
          <w:rFonts w:cstheme="minorHAnsi"/>
          <w:sz w:val="24"/>
          <w:szCs w:val="24"/>
        </w:rPr>
        <w:t>Pan Dariusz Mencel -</w:t>
      </w:r>
      <w:r w:rsidR="00457F07" w:rsidRPr="00AB66AD">
        <w:rPr>
          <w:rFonts w:cstheme="minorHAnsi"/>
          <w:sz w:val="24"/>
          <w:szCs w:val="24"/>
        </w:rPr>
        <w:t xml:space="preserve"> tel. +48 62 768 00 84 p.o. Kierownik Działu Obsługi Klienta i Kontroli Przewozów. Korespondencję oznaczoną nr sprawy można prowadzić:</w:t>
      </w:r>
    </w:p>
    <w:p w:rsidR="00457F07" w:rsidRPr="00AB66AD" w:rsidRDefault="00457F07" w:rsidP="001C0A75">
      <w:pPr>
        <w:pStyle w:val="Akapitzlist"/>
        <w:numPr>
          <w:ilvl w:val="0"/>
          <w:numId w:val="25"/>
        </w:numPr>
        <w:spacing w:after="0"/>
        <w:jc w:val="both"/>
        <w:rPr>
          <w:rFonts w:cstheme="minorHAnsi"/>
          <w:sz w:val="24"/>
          <w:szCs w:val="24"/>
        </w:rPr>
      </w:pPr>
      <w:r w:rsidRPr="00AB66AD">
        <w:rPr>
          <w:rFonts w:cstheme="minorHAnsi"/>
          <w:sz w:val="24"/>
          <w:szCs w:val="24"/>
        </w:rPr>
        <w:t>w formie pisemnej należy kierować na adres: Kaliskie Linie Autobusowe spółka z ograniczoną odpowiedzialnością, ul. Wrocławska 30-38, 62-800 Kalisz</w:t>
      </w:r>
    </w:p>
    <w:p w:rsidR="00457F07" w:rsidRPr="00AB66AD" w:rsidRDefault="00457F07" w:rsidP="001C0A75">
      <w:pPr>
        <w:pStyle w:val="Akapitzlist"/>
        <w:numPr>
          <w:ilvl w:val="0"/>
          <w:numId w:val="25"/>
        </w:numPr>
        <w:spacing w:after="0"/>
        <w:jc w:val="both"/>
        <w:rPr>
          <w:rFonts w:cstheme="minorHAnsi"/>
          <w:sz w:val="24"/>
          <w:szCs w:val="24"/>
        </w:rPr>
      </w:pPr>
      <w:r w:rsidRPr="00AB66AD">
        <w:rPr>
          <w:rFonts w:cstheme="minorHAnsi"/>
          <w:sz w:val="24"/>
          <w:szCs w:val="24"/>
        </w:rPr>
        <w:t xml:space="preserve">przy użyciu środków komunikacji elektronicznej należy kierować wyłącznie na następujący adres poczty elektronicznej: </w:t>
      </w:r>
      <w:hyperlink r:id="rId6" w:history="1">
        <w:r w:rsidRPr="00AB66AD">
          <w:rPr>
            <w:rStyle w:val="Hipercze"/>
            <w:rFonts w:cstheme="minorHAnsi"/>
            <w:sz w:val="24"/>
            <w:szCs w:val="24"/>
          </w:rPr>
          <w:t>sekretariat@kpt-kalisz.pl</w:t>
        </w:r>
      </w:hyperlink>
    </w:p>
    <w:p w:rsidR="00457F07" w:rsidRPr="00AB66AD" w:rsidRDefault="00457F07" w:rsidP="001C0A75">
      <w:pPr>
        <w:pStyle w:val="Akapitzlist"/>
        <w:numPr>
          <w:ilvl w:val="0"/>
          <w:numId w:val="25"/>
        </w:numPr>
        <w:spacing w:after="0"/>
        <w:jc w:val="both"/>
        <w:rPr>
          <w:rFonts w:cstheme="minorHAnsi"/>
          <w:sz w:val="24"/>
          <w:szCs w:val="24"/>
        </w:rPr>
      </w:pPr>
      <w:r w:rsidRPr="00AB66AD">
        <w:rPr>
          <w:rFonts w:cstheme="minorHAnsi"/>
          <w:sz w:val="24"/>
          <w:szCs w:val="24"/>
        </w:rPr>
        <w:t>za pośrednictwem faksu należy kierować wyłącznie na następujący numer: 62 768 00 22</w:t>
      </w:r>
    </w:p>
    <w:p w:rsidR="00457F07" w:rsidRPr="00457F07" w:rsidRDefault="00457F07" w:rsidP="001C0A75">
      <w:pPr>
        <w:spacing w:after="0"/>
        <w:jc w:val="both"/>
        <w:rPr>
          <w:rFonts w:cstheme="minorHAnsi"/>
          <w:b/>
          <w:sz w:val="24"/>
          <w:szCs w:val="24"/>
        </w:rPr>
      </w:pPr>
    </w:p>
    <w:p w:rsidR="00457F07" w:rsidRDefault="002D4007" w:rsidP="001C0A75">
      <w:pPr>
        <w:jc w:val="both"/>
        <w:rPr>
          <w:rFonts w:cstheme="minorHAnsi"/>
          <w:b/>
          <w:sz w:val="24"/>
          <w:szCs w:val="24"/>
        </w:rPr>
      </w:pPr>
      <w:r>
        <w:rPr>
          <w:rFonts w:cstheme="minorHAnsi"/>
          <w:b/>
          <w:sz w:val="24"/>
          <w:szCs w:val="24"/>
        </w:rPr>
        <w:t>7</w:t>
      </w:r>
      <w:r w:rsidR="00457F07" w:rsidRPr="00457F07">
        <w:rPr>
          <w:rFonts w:cstheme="minorHAnsi"/>
          <w:b/>
          <w:sz w:val="24"/>
          <w:szCs w:val="24"/>
        </w:rPr>
        <w:t>.</w:t>
      </w:r>
      <w:r w:rsidR="00457F07" w:rsidRPr="00457F07">
        <w:rPr>
          <w:rFonts w:cstheme="minorHAnsi"/>
          <w:b/>
          <w:sz w:val="24"/>
          <w:szCs w:val="24"/>
        </w:rPr>
        <w:tab/>
      </w:r>
      <w:r w:rsidR="00457F07">
        <w:rPr>
          <w:rFonts w:cstheme="minorHAnsi"/>
          <w:b/>
          <w:sz w:val="24"/>
          <w:szCs w:val="24"/>
        </w:rPr>
        <w:t>Warunki udziału w postępowaniu:</w:t>
      </w:r>
    </w:p>
    <w:p w:rsidR="00457F07" w:rsidRPr="00457F07" w:rsidRDefault="00457F07" w:rsidP="001C0A75">
      <w:pPr>
        <w:pStyle w:val="Akapitzlist"/>
        <w:numPr>
          <w:ilvl w:val="0"/>
          <w:numId w:val="27"/>
        </w:numPr>
        <w:jc w:val="both"/>
        <w:rPr>
          <w:rFonts w:cstheme="minorHAnsi"/>
          <w:sz w:val="24"/>
          <w:szCs w:val="24"/>
        </w:rPr>
      </w:pPr>
      <w:r w:rsidRPr="00457F07">
        <w:rPr>
          <w:rFonts w:cstheme="minorHAnsi"/>
          <w:sz w:val="24"/>
          <w:szCs w:val="24"/>
        </w:rPr>
        <w:t xml:space="preserve">posiadania uprawnień do wykonywania określonej działalności; </w:t>
      </w:r>
    </w:p>
    <w:p w:rsidR="00457F07" w:rsidRPr="00AB66AD" w:rsidRDefault="00457F07" w:rsidP="001C0A75">
      <w:pPr>
        <w:pStyle w:val="Akapitzlist"/>
        <w:numPr>
          <w:ilvl w:val="0"/>
          <w:numId w:val="26"/>
        </w:numPr>
        <w:spacing w:after="0"/>
        <w:jc w:val="both"/>
        <w:rPr>
          <w:rFonts w:cstheme="minorHAnsi"/>
          <w:sz w:val="24"/>
          <w:szCs w:val="24"/>
        </w:rPr>
      </w:pPr>
      <w:r w:rsidRPr="00AB66AD">
        <w:rPr>
          <w:rFonts w:cstheme="minorHAnsi"/>
          <w:sz w:val="24"/>
          <w:szCs w:val="24"/>
        </w:rPr>
        <w:t xml:space="preserve">posiadania niezbędnej wiedzy i doświadczenia oraz dysponowanie potencjałem technicznym i osobami zdolnymi do wykonania zamówienia; </w:t>
      </w:r>
    </w:p>
    <w:p w:rsidR="00457F07" w:rsidRPr="00AB66AD" w:rsidRDefault="00457F07" w:rsidP="001C0A75">
      <w:pPr>
        <w:pStyle w:val="Akapitzlist"/>
        <w:numPr>
          <w:ilvl w:val="0"/>
          <w:numId w:val="26"/>
        </w:numPr>
        <w:spacing w:after="0"/>
        <w:jc w:val="both"/>
        <w:rPr>
          <w:rFonts w:cstheme="minorHAnsi"/>
          <w:sz w:val="24"/>
          <w:szCs w:val="24"/>
        </w:rPr>
      </w:pPr>
      <w:r w:rsidRPr="00AB66AD">
        <w:rPr>
          <w:rFonts w:cstheme="minorHAnsi"/>
          <w:sz w:val="24"/>
          <w:szCs w:val="24"/>
        </w:rPr>
        <w:t xml:space="preserve">znajdowania się w sytuacji ekonomicznej i finansowej zapewniającej wykonanie zamówienia </w:t>
      </w:r>
    </w:p>
    <w:p w:rsidR="00457F07" w:rsidRPr="00AB66AD" w:rsidRDefault="00457F07" w:rsidP="001C0A75">
      <w:pPr>
        <w:spacing w:after="0"/>
        <w:jc w:val="both"/>
        <w:rPr>
          <w:rFonts w:cstheme="minorHAnsi"/>
          <w:sz w:val="24"/>
          <w:szCs w:val="24"/>
        </w:rPr>
      </w:pPr>
    </w:p>
    <w:p w:rsidR="001C0A75" w:rsidRPr="00501282" w:rsidRDefault="00457F07" w:rsidP="00501282">
      <w:pPr>
        <w:tabs>
          <w:tab w:val="left" w:pos="11265"/>
        </w:tabs>
        <w:suppressAutoHyphens/>
        <w:spacing w:after="0"/>
        <w:jc w:val="both"/>
        <w:rPr>
          <w:rFonts w:ascii="Calibri" w:eastAsia="Times New Roman" w:hAnsi="Calibri" w:cs="Calibri"/>
          <w:sz w:val="24"/>
          <w:szCs w:val="24"/>
          <w:lang w:eastAsia="ar-SA"/>
        </w:rPr>
      </w:pPr>
      <w:r w:rsidRPr="00AB66AD">
        <w:rPr>
          <w:rFonts w:cstheme="minorHAnsi"/>
          <w:sz w:val="24"/>
          <w:szCs w:val="24"/>
        </w:rPr>
        <w:t xml:space="preserve">Zamawiający uzna ten warunek za spełniony, gdy wykonawca </w:t>
      </w:r>
      <w:r w:rsidR="002D4007">
        <w:rPr>
          <w:rFonts w:ascii="Calibri" w:eastAsia="Times New Roman" w:hAnsi="Calibri" w:cs="Calibri"/>
          <w:sz w:val="24"/>
          <w:szCs w:val="24"/>
          <w:lang w:eastAsia="ar-SA"/>
        </w:rPr>
        <w:t>p</w:t>
      </w:r>
      <w:r w:rsidR="002D4007" w:rsidRPr="002D4007">
        <w:rPr>
          <w:rFonts w:ascii="Calibri" w:eastAsia="Times New Roman" w:hAnsi="Calibri" w:cs="Calibri"/>
          <w:sz w:val="24"/>
          <w:szCs w:val="24"/>
          <w:lang w:eastAsia="ar-SA"/>
        </w:rPr>
        <w:t>rzedłoży informację z banku lub spółdzielczej kasy oszczędnościowo-kredytowej potwierdzającej wysokość posiadanych środków finansowych lub zdolność kredytową wyk</w:t>
      </w:r>
      <w:r w:rsidR="002D4007">
        <w:rPr>
          <w:rFonts w:ascii="Calibri" w:eastAsia="Times New Roman" w:hAnsi="Calibri" w:cs="Calibri"/>
          <w:sz w:val="24"/>
          <w:szCs w:val="24"/>
          <w:lang w:eastAsia="ar-SA"/>
        </w:rPr>
        <w:t>onawcy, na kwotę co najmniej 1</w:t>
      </w:r>
      <w:r w:rsidR="002D4007" w:rsidRPr="002D4007">
        <w:rPr>
          <w:rFonts w:ascii="Calibri" w:eastAsia="Times New Roman" w:hAnsi="Calibri" w:cs="Calibri"/>
          <w:sz w:val="24"/>
          <w:szCs w:val="24"/>
          <w:lang w:eastAsia="ar-SA"/>
        </w:rPr>
        <w:t>00 000,00 zł, w okresie nie wcześniejszym niż 1 miesiąc przed upływem terminu składania ofert.</w:t>
      </w:r>
    </w:p>
    <w:p w:rsidR="00D95F0F" w:rsidRPr="00095FF1" w:rsidRDefault="002D4007" w:rsidP="001C0A75">
      <w:pPr>
        <w:rPr>
          <w:rFonts w:cstheme="minorHAnsi"/>
          <w:b/>
          <w:sz w:val="24"/>
          <w:szCs w:val="24"/>
        </w:rPr>
      </w:pPr>
      <w:r>
        <w:rPr>
          <w:rFonts w:cstheme="minorHAnsi"/>
          <w:b/>
          <w:sz w:val="24"/>
          <w:szCs w:val="24"/>
        </w:rPr>
        <w:lastRenderedPageBreak/>
        <w:t>8.</w:t>
      </w:r>
      <w:r>
        <w:rPr>
          <w:rFonts w:cstheme="minorHAnsi"/>
          <w:b/>
          <w:sz w:val="24"/>
          <w:szCs w:val="24"/>
        </w:rPr>
        <w:tab/>
        <w:t>Informacje dodatkowe</w:t>
      </w:r>
      <w:r w:rsidR="00095FF1">
        <w:rPr>
          <w:rFonts w:cstheme="minorHAnsi"/>
          <w:b/>
          <w:sz w:val="24"/>
          <w:szCs w:val="24"/>
        </w:rPr>
        <w:t>:</w:t>
      </w:r>
    </w:p>
    <w:p w:rsidR="00D95F0F" w:rsidRPr="00453491" w:rsidRDefault="00D95F0F" w:rsidP="001C0A75">
      <w:pPr>
        <w:pStyle w:val="Akapitzlist"/>
        <w:numPr>
          <w:ilvl w:val="0"/>
          <w:numId w:val="3"/>
        </w:numPr>
        <w:jc w:val="both"/>
        <w:rPr>
          <w:rFonts w:cstheme="minorHAnsi"/>
          <w:sz w:val="24"/>
          <w:szCs w:val="24"/>
        </w:rPr>
      </w:pPr>
      <w:r w:rsidRPr="00453491">
        <w:rPr>
          <w:rFonts w:cstheme="minorHAnsi"/>
          <w:sz w:val="24"/>
          <w:szCs w:val="24"/>
        </w:rPr>
        <w:t xml:space="preserve">Wierzytelności, bez względu na ich stan, sprzedawane są jako pakiet, za który Kupujący płaci umówioną ryczałtową cenę. Ewentualne ryzyko wynikające ze stanu wierzytelności powinno być </w:t>
      </w:r>
      <w:r w:rsidR="00453491" w:rsidRPr="00453491">
        <w:rPr>
          <w:rFonts w:cstheme="minorHAnsi"/>
          <w:sz w:val="24"/>
          <w:szCs w:val="24"/>
        </w:rPr>
        <w:t>wkalkulowane</w:t>
      </w:r>
      <w:r w:rsidRPr="00453491">
        <w:rPr>
          <w:rFonts w:cstheme="minorHAnsi"/>
          <w:sz w:val="24"/>
          <w:szCs w:val="24"/>
        </w:rPr>
        <w:t xml:space="preserve"> przez Kupującego w cenie oferty</w:t>
      </w:r>
    </w:p>
    <w:p w:rsidR="00D95F0F" w:rsidRPr="00453491" w:rsidRDefault="00D95F0F" w:rsidP="001C0A75">
      <w:pPr>
        <w:pStyle w:val="Akapitzlist"/>
        <w:numPr>
          <w:ilvl w:val="0"/>
          <w:numId w:val="3"/>
        </w:numPr>
        <w:jc w:val="both"/>
        <w:rPr>
          <w:rFonts w:cstheme="minorHAnsi"/>
          <w:sz w:val="24"/>
          <w:szCs w:val="24"/>
        </w:rPr>
      </w:pPr>
      <w:r w:rsidRPr="00453491">
        <w:rPr>
          <w:rFonts w:cstheme="minorHAnsi"/>
          <w:sz w:val="24"/>
          <w:szCs w:val="24"/>
        </w:rPr>
        <w:t xml:space="preserve">Istnieje możliwość wcześniejszej weryfikacji w siedzibie </w:t>
      </w:r>
      <w:r w:rsidR="00453491" w:rsidRPr="00453491">
        <w:rPr>
          <w:rFonts w:cstheme="minorHAnsi"/>
          <w:sz w:val="24"/>
          <w:szCs w:val="24"/>
        </w:rPr>
        <w:t>Kaliskich L</w:t>
      </w:r>
      <w:r w:rsidR="00FA3581">
        <w:rPr>
          <w:rFonts w:cstheme="minorHAnsi"/>
          <w:sz w:val="24"/>
          <w:szCs w:val="24"/>
        </w:rPr>
        <w:t>inii Autobusowych Spółka z o.o.</w:t>
      </w:r>
      <w:r w:rsidR="00453491" w:rsidRPr="00453491">
        <w:rPr>
          <w:rFonts w:cstheme="minorHAnsi"/>
          <w:sz w:val="24"/>
          <w:szCs w:val="24"/>
        </w:rPr>
        <w:t xml:space="preserve"> </w:t>
      </w:r>
      <w:r w:rsidRPr="00453491">
        <w:rPr>
          <w:rFonts w:cstheme="minorHAnsi"/>
          <w:sz w:val="24"/>
          <w:szCs w:val="24"/>
        </w:rPr>
        <w:t>stanu wierzytelności.</w:t>
      </w:r>
    </w:p>
    <w:p w:rsidR="00D95F0F" w:rsidRPr="00453491" w:rsidRDefault="00D95F0F" w:rsidP="00FA3581">
      <w:pPr>
        <w:pStyle w:val="Akapitzlist"/>
        <w:numPr>
          <w:ilvl w:val="0"/>
          <w:numId w:val="3"/>
        </w:numPr>
        <w:jc w:val="both"/>
        <w:rPr>
          <w:rFonts w:cstheme="minorHAnsi"/>
          <w:sz w:val="24"/>
          <w:szCs w:val="24"/>
        </w:rPr>
      </w:pPr>
      <w:r w:rsidRPr="00453491">
        <w:rPr>
          <w:rFonts w:cstheme="minorHAnsi"/>
          <w:sz w:val="24"/>
          <w:szCs w:val="24"/>
        </w:rPr>
        <w:t>Średnia wartość opłaty dodatkowej wynosiła: w okr</w:t>
      </w:r>
      <w:r w:rsidR="00453491" w:rsidRPr="00453491">
        <w:rPr>
          <w:rFonts w:cstheme="minorHAnsi"/>
          <w:sz w:val="24"/>
          <w:szCs w:val="24"/>
        </w:rPr>
        <w:t>es</w:t>
      </w:r>
      <w:r w:rsidR="00DF39C6">
        <w:rPr>
          <w:rFonts w:cstheme="minorHAnsi"/>
          <w:sz w:val="24"/>
          <w:szCs w:val="24"/>
        </w:rPr>
        <w:t>ie 01.01.2010 – 31.12.2016 – 115,70</w:t>
      </w:r>
      <w:r w:rsidRPr="00453491">
        <w:rPr>
          <w:rFonts w:cstheme="minorHAnsi"/>
          <w:sz w:val="24"/>
          <w:szCs w:val="24"/>
        </w:rPr>
        <w:t xml:space="preserve"> zł</w:t>
      </w:r>
    </w:p>
    <w:p w:rsidR="00D95F0F" w:rsidRPr="00D95F0F" w:rsidRDefault="00D95F0F" w:rsidP="001C0A75">
      <w:pPr>
        <w:rPr>
          <w:rFonts w:cstheme="minorHAnsi"/>
          <w:sz w:val="24"/>
          <w:szCs w:val="24"/>
        </w:rPr>
      </w:pPr>
      <w:r w:rsidRPr="00D95F0F">
        <w:rPr>
          <w:rFonts w:cstheme="minorHAnsi"/>
          <w:sz w:val="24"/>
          <w:szCs w:val="24"/>
        </w:rPr>
        <w:t xml:space="preserve"> </w:t>
      </w:r>
    </w:p>
    <w:p w:rsidR="00D95F0F" w:rsidRPr="00D95F0F" w:rsidRDefault="00D95F0F" w:rsidP="001C0A75">
      <w:pPr>
        <w:rPr>
          <w:rFonts w:cstheme="minorHAnsi"/>
          <w:sz w:val="24"/>
          <w:szCs w:val="24"/>
        </w:rPr>
      </w:pPr>
    </w:p>
    <w:p w:rsidR="00D95F0F" w:rsidRPr="00D95F0F" w:rsidRDefault="00453491" w:rsidP="001C0A75">
      <w:pPr>
        <w:jc w:val="right"/>
        <w:rPr>
          <w:rFonts w:cstheme="minorHAnsi"/>
          <w:sz w:val="24"/>
          <w:szCs w:val="24"/>
        </w:rPr>
      </w:pPr>
      <w:r>
        <w:rPr>
          <w:rFonts w:cstheme="minorHAnsi"/>
          <w:sz w:val="24"/>
          <w:szCs w:val="24"/>
        </w:rPr>
        <w:t>_________________________</w:t>
      </w:r>
    </w:p>
    <w:p w:rsidR="00D95F0F" w:rsidRPr="00D95F0F" w:rsidRDefault="000F0CC4" w:rsidP="001C0A75">
      <w:pPr>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Zamawiający</w:t>
      </w:r>
    </w:p>
    <w:p w:rsidR="00D95F0F" w:rsidRDefault="00D95F0F"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453491" w:rsidRDefault="00453491" w:rsidP="00D95F0F">
      <w:pPr>
        <w:rPr>
          <w:rFonts w:cstheme="minorHAnsi"/>
          <w:sz w:val="24"/>
          <w:szCs w:val="24"/>
        </w:rPr>
      </w:pPr>
    </w:p>
    <w:p w:rsidR="000F0CC4" w:rsidRDefault="000F0CC4" w:rsidP="00D95F0F">
      <w:pPr>
        <w:rPr>
          <w:rFonts w:cstheme="minorHAnsi"/>
          <w:sz w:val="24"/>
          <w:szCs w:val="24"/>
        </w:rPr>
      </w:pPr>
    </w:p>
    <w:p w:rsidR="000F0CC4" w:rsidRDefault="000F0CC4" w:rsidP="00D95F0F">
      <w:pPr>
        <w:rPr>
          <w:rFonts w:cstheme="minorHAnsi"/>
          <w:sz w:val="24"/>
          <w:szCs w:val="24"/>
        </w:rPr>
      </w:pPr>
    </w:p>
    <w:p w:rsidR="000F0CC4" w:rsidRPr="00D95F0F" w:rsidRDefault="000F0CC4" w:rsidP="00D95F0F">
      <w:pPr>
        <w:rPr>
          <w:rFonts w:cstheme="minorHAnsi"/>
          <w:sz w:val="24"/>
          <w:szCs w:val="24"/>
        </w:rPr>
      </w:pPr>
    </w:p>
    <w:p w:rsidR="00D95F0F" w:rsidRDefault="00D95F0F"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Default="002D4007" w:rsidP="00A70C38">
      <w:pPr>
        <w:rPr>
          <w:rFonts w:cstheme="minorHAnsi"/>
          <w:b/>
          <w:sz w:val="24"/>
          <w:szCs w:val="24"/>
        </w:rPr>
      </w:pPr>
    </w:p>
    <w:p w:rsidR="002D4007" w:rsidRPr="00A70C38" w:rsidRDefault="002D4007" w:rsidP="00A70C38">
      <w:pPr>
        <w:rPr>
          <w:rFonts w:cstheme="minorHAnsi"/>
          <w:sz w:val="24"/>
          <w:szCs w:val="24"/>
        </w:rPr>
      </w:pPr>
    </w:p>
    <w:p w:rsidR="00D95F0F" w:rsidRPr="00A70C38" w:rsidRDefault="00D95F0F" w:rsidP="00A70C38">
      <w:pPr>
        <w:jc w:val="center"/>
        <w:rPr>
          <w:rFonts w:cstheme="minorHAnsi"/>
          <w:b/>
          <w:sz w:val="24"/>
          <w:szCs w:val="24"/>
        </w:rPr>
      </w:pPr>
      <w:r w:rsidRPr="00A70C38">
        <w:rPr>
          <w:rFonts w:cstheme="minorHAnsi"/>
          <w:b/>
          <w:sz w:val="24"/>
          <w:szCs w:val="24"/>
        </w:rPr>
        <w:lastRenderedPageBreak/>
        <w:t>Formularz ofertowy – na  sprzedaż wierzytelności z tytułu niezapłaconych opłat dodatkowych za jazdę bez ważnego biletu środkam</w:t>
      </w:r>
      <w:r w:rsidR="00501282">
        <w:rPr>
          <w:rFonts w:cstheme="minorHAnsi"/>
          <w:b/>
          <w:sz w:val="24"/>
          <w:szCs w:val="24"/>
        </w:rPr>
        <w:t>i komunikacji m</w:t>
      </w:r>
      <w:r w:rsidR="00A70C38">
        <w:rPr>
          <w:rFonts w:cstheme="minorHAnsi"/>
          <w:b/>
          <w:sz w:val="24"/>
          <w:szCs w:val="24"/>
        </w:rPr>
        <w:t>iejskiej w Kaliszu</w:t>
      </w:r>
    </w:p>
    <w:p w:rsidR="00A70C38" w:rsidRDefault="00D95F0F" w:rsidP="00D95F0F">
      <w:pPr>
        <w:rPr>
          <w:rFonts w:cstheme="minorHAnsi"/>
          <w:sz w:val="24"/>
          <w:szCs w:val="24"/>
        </w:rPr>
      </w:pPr>
      <w:r w:rsidRPr="00D95F0F">
        <w:rPr>
          <w:rFonts w:cstheme="minorHAnsi"/>
          <w:sz w:val="24"/>
          <w:szCs w:val="24"/>
        </w:rPr>
        <w:t xml:space="preserve"> </w:t>
      </w:r>
    </w:p>
    <w:p w:rsidR="00D95F0F" w:rsidRPr="00D95F0F" w:rsidRDefault="00A70C38" w:rsidP="00D95F0F">
      <w:pPr>
        <w:rPr>
          <w:rFonts w:cstheme="minorHAnsi"/>
          <w:sz w:val="24"/>
          <w:szCs w:val="24"/>
        </w:rPr>
      </w:pPr>
      <w:r>
        <w:rPr>
          <w:rFonts w:cstheme="minorHAnsi"/>
          <w:sz w:val="24"/>
          <w:szCs w:val="24"/>
        </w:rPr>
        <w:t xml:space="preserve">Nazwa i siedziba Wykonawcy </w:t>
      </w:r>
      <w:r>
        <w:rPr>
          <w:rFonts w:cstheme="minorHAnsi"/>
          <w:sz w:val="24"/>
          <w:szCs w:val="24"/>
        </w:rPr>
        <w:tab/>
        <w:t>……………</w:t>
      </w:r>
      <w:r w:rsidR="00D95F0F" w:rsidRPr="00D95F0F">
        <w:rPr>
          <w:rFonts w:cstheme="minorHAnsi"/>
          <w:sz w:val="24"/>
          <w:szCs w:val="24"/>
        </w:rPr>
        <w:t>…………………</w:t>
      </w:r>
      <w:r w:rsidR="001C0A75">
        <w:rPr>
          <w:rFonts w:cstheme="minorHAnsi"/>
          <w:sz w:val="24"/>
          <w:szCs w:val="24"/>
        </w:rPr>
        <w:t>………………..</w:t>
      </w:r>
      <w:r w:rsidR="00D95F0F" w:rsidRPr="00D95F0F">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Numer REGON:</w:t>
      </w:r>
      <w:r w:rsidR="00A70C38">
        <w:rPr>
          <w:rFonts w:cstheme="minorHAnsi"/>
          <w:sz w:val="24"/>
          <w:szCs w:val="24"/>
        </w:rPr>
        <w:tab/>
      </w:r>
      <w:r w:rsidR="00A70C38">
        <w:rPr>
          <w:rFonts w:cstheme="minorHAnsi"/>
          <w:sz w:val="24"/>
          <w:szCs w:val="24"/>
        </w:rPr>
        <w:tab/>
      </w:r>
      <w:r w:rsidR="00A70C38">
        <w:rPr>
          <w:rFonts w:cstheme="minorHAnsi"/>
          <w:sz w:val="24"/>
          <w:szCs w:val="24"/>
        </w:rPr>
        <w:tab/>
      </w:r>
      <w:r w:rsidRPr="00D95F0F">
        <w:rPr>
          <w:rFonts w:cstheme="minorHAnsi"/>
          <w:sz w:val="24"/>
          <w:szCs w:val="24"/>
        </w:rPr>
        <w:t>………</w:t>
      </w:r>
      <w:r w:rsidR="00A70C38">
        <w:rPr>
          <w:rFonts w:cstheme="minorHAnsi"/>
          <w:sz w:val="24"/>
          <w:szCs w:val="24"/>
        </w:rPr>
        <w:t>…………………</w:t>
      </w:r>
      <w:r w:rsidR="001C0A75">
        <w:rPr>
          <w:rFonts w:cstheme="minorHAnsi"/>
          <w:sz w:val="24"/>
          <w:szCs w:val="24"/>
        </w:rPr>
        <w:t>……………….</w:t>
      </w:r>
      <w:r w:rsidR="00A70C38">
        <w:rPr>
          <w:rFonts w:cstheme="minorHAnsi"/>
          <w:sz w:val="24"/>
          <w:szCs w:val="24"/>
        </w:rPr>
        <w:t>…………..</w:t>
      </w:r>
      <w:r w:rsidRPr="00D95F0F">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Numer NIP:</w:t>
      </w:r>
      <w:r w:rsidR="00A70C38">
        <w:rPr>
          <w:rFonts w:cstheme="minorHAnsi"/>
          <w:sz w:val="24"/>
          <w:szCs w:val="24"/>
        </w:rPr>
        <w:tab/>
      </w:r>
      <w:r w:rsidR="00A70C38">
        <w:rPr>
          <w:rFonts w:cstheme="minorHAnsi"/>
          <w:sz w:val="24"/>
          <w:szCs w:val="24"/>
        </w:rPr>
        <w:tab/>
      </w:r>
      <w:r w:rsidR="00A70C38">
        <w:rPr>
          <w:rFonts w:cstheme="minorHAnsi"/>
          <w:sz w:val="24"/>
          <w:szCs w:val="24"/>
        </w:rPr>
        <w:tab/>
      </w:r>
      <w:r w:rsidR="00A70C38">
        <w:rPr>
          <w:rFonts w:cstheme="minorHAnsi"/>
          <w:sz w:val="24"/>
          <w:szCs w:val="24"/>
        </w:rPr>
        <w:tab/>
      </w:r>
      <w:r w:rsidRPr="00D95F0F">
        <w:rPr>
          <w:rFonts w:cstheme="minorHAnsi"/>
          <w:sz w:val="24"/>
          <w:szCs w:val="24"/>
        </w:rPr>
        <w:t>………………</w:t>
      </w:r>
      <w:r w:rsidR="00A70C38">
        <w:rPr>
          <w:rFonts w:cstheme="minorHAnsi"/>
          <w:sz w:val="24"/>
          <w:szCs w:val="24"/>
        </w:rPr>
        <w:t>……………</w:t>
      </w:r>
      <w:r w:rsidR="001C0A75">
        <w:rPr>
          <w:rFonts w:cstheme="minorHAnsi"/>
          <w:sz w:val="24"/>
          <w:szCs w:val="24"/>
        </w:rPr>
        <w:t>………………</w:t>
      </w:r>
      <w:r w:rsidR="00A70C38">
        <w:rPr>
          <w:rFonts w:cstheme="minorHAnsi"/>
          <w:sz w:val="24"/>
          <w:szCs w:val="24"/>
        </w:rPr>
        <w:t>…………….</w:t>
      </w:r>
      <w:r w:rsidRPr="00D95F0F">
        <w:rPr>
          <w:rFonts w:cstheme="minorHAnsi"/>
          <w:sz w:val="24"/>
          <w:szCs w:val="24"/>
        </w:rPr>
        <w:t>…..</w:t>
      </w:r>
    </w:p>
    <w:p w:rsidR="00D95F0F" w:rsidRPr="00D95F0F" w:rsidRDefault="00D95F0F" w:rsidP="00D95F0F">
      <w:pPr>
        <w:rPr>
          <w:rFonts w:cstheme="minorHAnsi"/>
          <w:sz w:val="24"/>
          <w:szCs w:val="24"/>
        </w:rPr>
      </w:pPr>
    </w:p>
    <w:p w:rsidR="001C0A75" w:rsidRDefault="00D95F0F" w:rsidP="00A70C38">
      <w:pPr>
        <w:pStyle w:val="Akapitzlist"/>
        <w:numPr>
          <w:ilvl w:val="0"/>
          <w:numId w:val="4"/>
        </w:numPr>
        <w:jc w:val="both"/>
        <w:rPr>
          <w:rFonts w:cstheme="minorHAnsi"/>
          <w:sz w:val="24"/>
          <w:szCs w:val="24"/>
        </w:rPr>
      </w:pPr>
      <w:r w:rsidRPr="00A70C38">
        <w:rPr>
          <w:rFonts w:cstheme="minorHAnsi"/>
          <w:sz w:val="24"/>
          <w:szCs w:val="24"/>
        </w:rPr>
        <w:t>Składamy niniejszą ofertę na zakup wierzytelności z tytułu niezapłaconych opłat dodatkowych za jazdę bez ważnego biletu środkami</w:t>
      </w:r>
      <w:r w:rsidR="00501282">
        <w:rPr>
          <w:rFonts w:cstheme="minorHAnsi"/>
          <w:sz w:val="24"/>
          <w:szCs w:val="24"/>
        </w:rPr>
        <w:t xml:space="preserve"> komunikacji m</w:t>
      </w:r>
      <w:r w:rsidR="00A70C38" w:rsidRPr="00A70C38">
        <w:rPr>
          <w:rFonts w:cstheme="minorHAnsi"/>
          <w:sz w:val="24"/>
          <w:szCs w:val="24"/>
        </w:rPr>
        <w:t>iejskiej w Kaliszu</w:t>
      </w:r>
      <w:r w:rsidR="001C0A75">
        <w:rPr>
          <w:rFonts w:cstheme="minorHAnsi"/>
          <w:sz w:val="24"/>
          <w:szCs w:val="24"/>
        </w:rPr>
        <w:t>:</w:t>
      </w:r>
    </w:p>
    <w:tbl>
      <w:tblPr>
        <w:tblW w:w="5000" w:type="pct"/>
        <w:tblCellMar>
          <w:top w:w="15" w:type="dxa"/>
          <w:left w:w="70" w:type="dxa"/>
          <w:bottom w:w="15" w:type="dxa"/>
          <w:right w:w="70" w:type="dxa"/>
        </w:tblCellMar>
        <w:tblLook w:val="04A0" w:firstRow="1" w:lastRow="0" w:firstColumn="1" w:lastColumn="0" w:noHBand="0" w:noVBand="1"/>
      </w:tblPr>
      <w:tblGrid>
        <w:gridCol w:w="2039"/>
        <w:gridCol w:w="2346"/>
        <w:gridCol w:w="2127"/>
        <w:gridCol w:w="2540"/>
      </w:tblGrid>
      <w:tr w:rsidR="001C0A75" w:rsidRPr="001C0A75" w:rsidTr="001C0A75">
        <w:trPr>
          <w:trHeight w:val="300"/>
        </w:trPr>
        <w:tc>
          <w:tcPr>
            <w:tcW w:w="1126" w:type="pct"/>
            <w:tcBorders>
              <w:top w:val="single" w:sz="8" w:space="0" w:color="auto"/>
              <w:left w:val="single" w:sz="8"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Ilość:</w:t>
            </w:r>
          </w:p>
        </w:tc>
        <w:tc>
          <w:tcPr>
            <w:tcW w:w="1296" w:type="pct"/>
            <w:tcBorders>
              <w:top w:val="single" w:sz="8" w:space="0" w:color="auto"/>
              <w:left w:val="single" w:sz="4"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Cena jednostkowa:</w:t>
            </w:r>
          </w:p>
        </w:tc>
        <w:tc>
          <w:tcPr>
            <w:tcW w:w="1175" w:type="pct"/>
            <w:tcBorders>
              <w:top w:val="single" w:sz="8" w:space="0" w:color="auto"/>
              <w:left w:val="single" w:sz="4" w:space="0" w:color="auto"/>
              <w:bottom w:val="single" w:sz="4"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 xml:space="preserve">Wartość netto: </w:t>
            </w:r>
          </w:p>
        </w:tc>
        <w:tc>
          <w:tcPr>
            <w:tcW w:w="1404" w:type="pct"/>
            <w:tcBorders>
              <w:top w:val="single" w:sz="8" w:space="0" w:color="auto"/>
              <w:left w:val="single" w:sz="4" w:space="0" w:color="auto"/>
              <w:bottom w:val="single" w:sz="4" w:space="0" w:color="auto"/>
              <w:right w:val="single" w:sz="8"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Wartość brutto:</w:t>
            </w:r>
          </w:p>
        </w:tc>
      </w:tr>
      <w:tr w:rsidR="001C0A75" w:rsidRPr="001C0A75" w:rsidTr="001C0A75">
        <w:trPr>
          <w:trHeight w:val="588"/>
        </w:trPr>
        <w:tc>
          <w:tcPr>
            <w:tcW w:w="1126" w:type="pct"/>
            <w:tcBorders>
              <w:top w:val="single" w:sz="4" w:space="0" w:color="auto"/>
              <w:left w:val="single" w:sz="8" w:space="0" w:color="auto"/>
              <w:bottom w:val="single" w:sz="8"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r w:rsidRPr="001C0A75">
              <w:rPr>
                <w:rFonts w:ascii="Calibri" w:eastAsia="Times New Roman" w:hAnsi="Calibri" w:cs="Calibri"/>
                <w:b/>
                <w:bCs/>
                <w:color w:val="000000"/>
                <w:sz w:val="24"/>
                <w:szCs w:val="24"/>
                <w:lang w:eastAsia="pl-PL"/>
              </w:rPr>
              <w:t>23 009.00</w:t>
            </w:r>
          </w:p>
        </w:tc>
        <w:tc>
          <w:tcPr>
            <w:tcW w:w="1296" w:type="pct"/>
            <w:tcBorders>
              <w:top w:val="single" w:sz="4" w:space="0" w:color="auto"/>
              <w:left w:val="single" w:sz="4" w:space="0" w:color="auto"/>
              <w:bottom w:val="single" w:sz="8" w:space="0" w:color="auto"/>
              <w:right w:val="single" w:sz="4" w:space="0" w:color="auto"/>
            </w:tcBorders>
            <w:noWrap/>
            <w:vAlign w:val="bottom"/>
            <w:hideMark/>
          </w:tcPr>
          <w:p w:rsidR="001C0A75" w:rsidRPr="001C0A75" w:rsidRDefault="001C0A75" w:rsidP="001C0A75">
            <w:pPr>
              <w:spacing w:after="0" w:line="240" w:lineRule="auto"/>
              <w:jc w:val="center"/>
              <w:rPr>
                <w:rFonts w:ascii="Calibri" w:eastAsia="Times New Roman" w:hAnsi="Calibri" w:cs="Calibri"/>
                <w:b/>
                <w:bCs/>
                <w:color w:val="000000"/>
                <w:sz w:val="24"/>
                <w:szCs w:val="24"/>
                <w:lang w:eastAsia="pl-PL"/>
              </w:rPr>
            </w:pPr>
          </w:p>
        </w:tc>
        <w:tc>
          <w:tcPr>
            <w:tcW w:w="1175" w:type="pct"/>
            <w:tcBorders>
              <w:top w:val="single" w:sz="4" w:space="0" w:color="auto"/>
              <w:left w:val="single" w:sz="4" w:space="0" w:color="auto"/>
              <w:bottom w:val="single" w:sz="8" w:space="0" w:color="auto"/>
              <w:right w:val="single" w:sz="4" w:space="0" w:color="auto"/>
            </w:tcBorders>
            <w:noWrap/>
            <w:vAlign w:val="bottom"/>
            <w:hideMark/>
          </w:tcPr>
          <w:p w:rsidR="001C0A75" w:rsidRPr="001C0A75" w:rsidRDefault="001C0A75" w:rsidP="001C0A75">
            <w:pPr>
              <w:spacing w:after="0" w:line="240" w:lineRule="auto"/>
              <w:jc w:val="center"/>
              <w:rPr>
                <w:rFonts w:ascii="Times New Roman" w:eastAsia="Times New Roman" w:hAnsi="Times New Roman" w:cs="Times New Roman"/>
                <w:sz w:val="24"/>
                <w:szCs w:val="24"/>
                <w:lang w:eastAsia="pl-PL"/>
              </w:rPr>
            </w:pPr>
          </w:p>
        </w:tc>
        <w:tc>
          <w:tcPr>
            <w:tcW w:w="1404" w:type="pct"/>
            <w:tcBorders>
              <w:top w:val="single" w:sz="4" w:space="0" w:color="auto"/>
              <w:left w:val="single" w:sz="4" w:space="0" w:color="auto"/>
              <w:bottom w:val="single" w:sz="8" w:space="0" w:color="auto"/>
              <w:right w:val="single" w:sz="8" w:space="0" w:color="auto"/>
            </w:tcBorders>
            <w:noWrap/>
            <w:vAlign w:val="bottom"/>
            <w:hideMark/>
          </w:tcPr>
          <w:p w:rsidR="001C0A75" w:rsidRPr="001C0A75" w:rsidRDefault="001C0A75" w:rsidP="001C0A75">
            <w:pPr>
              <w:spacing w:after="0" w:line="240" w:lineRule="auto"/>
              <w:jc w:val="center"/>
              <w:rPr>
                <w:rFonts w:ascii="Times New Roman" w:eastAsia="Times New Roman" w:hAnsi="Times New Roman" w:cs="Times New Roman"/>
                <w:sz w:val="24"/>
                <w:szCs w:val="24"/>
                <w:lang w:eastAsia="pl-PL"/>
              </w:rPr>
            </w:pPr>
          </w:p>
        </w:tc>
      </w:tr>
    </w:tbl>
    <w:p w:rsidR="001C0A75" w:rsidRDefault="001C0A75" w:rsidP="001C0A75">
      <w:pPr>
        <w:ind w:left="360"/>
        <w:jc w:val="both"/>
        <w:rPr>
          <w:rFonts w:cstheme="minorHAnsi"/>
          <w:sz w:val="24"/>
          <w:szCs w:val="24"/>
        </w:rPr>
      </w:pPr>
    </w:p>
    <w:p w:rsidR="00D95F0F" w:rsidRPr="001C0A75" w:rsidRDefault="001C0A75" w:rsidP="001C0A75">
      <w:pPr>
        <w:ind w:left="360"/>
        <w:jc w:val="both"/>
        <w:rPr>
          <w:rFonts w:cstheme="minorHAnsi"/>
          <w:sz w:val="24"/>
          <w:szCs w:val="24"/>
        </w:rPr>
      </w:pPr>
      <w:r>
        <w:rPr>
          <w:rFonts w:cstheme="minorHAnsi"/>
          <w:sz w:val="24"/>
          <w:szCs w:val="24"/>
        </w:rPr>
        <w:t>Łączna wartość brutto:</w:t>
      </w:r>
      <w:r w:rsidRPr="001C0A75">
        <w:rPr>
          <w:rFonts w:cstheme="minorHAnsi"/>
          <w:sz w:val="24"/>
          <w:szCs w:val="24"/>
        </w:rPr>
        <w:t xml:space="preserve"> </w:t>
      </w:r>
      <w:r>
        <w:rPr>
          <w:rFonts w:cstheme="minorHAnsi"/>
          <w:sz w:val="24"/>
          <w:szCs w:val="24"/>
        </w:rPr>
        <w:t>…………………… słownie: ……..</w:t>
      </w:r>
      <w:r w:rsidRPr="001C0A75">
        <w:rPr>
          <w:rFonts w:cstheme="minorHAnsi"/>
          <w:sz w:val="24"/>
          <w:szCs w:val="24"/>
        </w:rPr>
        <w:t>……………………</w:t>
      </w:r>
      <w:r>
        <w:rPr>
          <w:rFonts w:cstheme="minorHAnsi"/>
          <w:sz w:val="24"/>
          <w:szCs w:val="24"/>
        </w:rPr>
        <w:t>……..</w:t>
      </w:r>
      <w:r w:rsidRPr="001C0A75">
        <w:rPr>
          <w:rFonts w:cstheme="minorHAnsi"/>
          <w:sz w:val="24"/>
          <w:szCs w:val="24"/>
        </w:rPr>
        <w:t>……………..………………</w:t>
      </w:r>
      <w:r w:rsidR="00D95F0F" w:rsidRPr="001C0A75">
        <w:rPr>
          <w:rFonts w:cstheme="minorHAnsi"/>
          <w:sz w:val="24"/>
          <w:szCs w:val="24"/>
        </w:rPr>
        <w:t xml:space="preserve">    </w:t>
      </w:r>
    </w:p>
    <w:p w:rsidR="00D95F0F" w:rsidRPr="00A70C38" w:rsidRDefault="00D95F0F" w:rsidP="00A70C38">
      <w:pPr>
        <w:pStyle w:val="Akapitzlist"/>
        <w:numPr>
          <w:ilvl w:val="0"/>
          <w:numId w:val="4"/>
        </w:numPr>
        <w:jc w:val="both"/>
        <w:rPr>
          <w:rFonts w:cstheme="minorHAnsi"/>
          <w:sz w:val="24"/>
          <w:szCs w:val="24"/>
        </w:rPr>
      </w:pPr>
      <w:r w:rsidRPr="00A70C38">
        <w:rPr>
          <w:rFonts w:cstheme="minorHAnsi"/>
          <w:sz w:val="24"/>
          <w:szCs w:val="24"/>
        </w:rPr>
        <w:t>W przypadku wyboru naszej oferty  (uznania jej za najkorzystniejszą) zobowiązujemy się do zawarcia z Zamawiającym umowy na warunkach określonych postanowieniami wzoru umowy załączonego do dokumentacji przetargowej w wyznaczonym przez zamawiającego miejscu i terminie</w:t>
      </w:r>
      <w:r w:rsidR="00A70C38" w:rsidRPr="00A70C38">
        <w:rPr>
          <w:rFonts w:cstheme="minorHAnsi"/>
          <w:sz w:val="24"/>
          <w:szCs w:val="24"/>
        </w:rPr>
        <w:t>.</w:t>
      </w:r>
    </w:p>
    <w:p w:rsidR="00D95F0F" w:rsidRPr="00A70C38" w:rsidRDefault="00D95F0F" w:rsidP="00A70C38">
      <w:pPr>
        <w:pStyle w:val="Akapitzlist"/>
        <w:numPr>
          <w:ilvl w:val="0"/>
          <w:numId w:val="4"/>
        </w:numPr>
        <w:rPr>
          <w:rFonts w:cstheme="minorHAnsi"/>
          <w:sz w:val="24"/>
          <w:szCs w:val="24"/>
        </w:rPr>
      </w:pPr>
      <w:r w:rsidRPr="00A70C38">
        <w:rPr>
          <w:rFonts w:cstheme="minorHAnsi"/>
          <w:sz w:val="24"/>
          <w:szCs w:val="24"/>
        </w:rPr>
        <w:t>Oświadczamy, że</w:t>
      </w:r>
      <w:r w:rsidR="00A70C38" w:rsidRPr="00A70C38">
        <w:rPr>
          <w:rFonts w:cstheme="minorHAnsi"/>
          <w:sz w:val="24"/>
          <w:szCs w:val="24"/>
        </w:rPr>
        <w:t>:</w:t>
      </w:r>
      <w:r w:rsidRPr="00A70C38">
        <w:rPr>
          <w:rFonts w:cstheme="minorHAnsi"/>
          <w:sz w:val="24"/>
          <w:szCs w:val="24"/>
        </w:rPr>
        <w:t xml:space="preserve">                                         </w:t>
      </w:r>
    </w:p>
    <w:p w:rsidR="00D95F0F" w:rsidRPr="00A70C38" w:rsidRDefault="00D95F0F" w:rsidP="00A70C38">
      <w:pPr>
        <w:pStyle w:val="Akapitzlist"/>
        <w:numPr>
          <w:ilvl w:val="0"/>
          <w:numId w:val="5"/>
        </w:numPr>
        <w:jc w:val="both"/>
        <w:rPr>
          <w:rFonts w:cstheme="minorHAnsi"/>
          <w:sz w:val="24"/>
          <w:szCs w:val="24"/>
        </w:rPr>
      </w:pPr>
      <w:r w:rsidRPr="00A70C38">
        <w:rPr>
          <w:rFonts w:cstheme="minorHAnsi"/>
          <w:sz w:val="24"/>
          <w:szCs w:val="24"/>
        </w:rPr>
        <w:t>posiadam</w:t>
      </w:r>
      <w:r w:rsidR="00A70C38" w:rsidRPr="00A70C38">
        <w:rPr>
          <w:rFonts w:cstheme="minorHAnsi"/>
          <w:sz w:val="24"/>
          <w:szCs w:val="24"/>
        </w:rPr>
        <w:t>y</w:t>
      </w:r>
      <w:r w:rsidRPr="00A70C38">
        <w:rPr>
          <w:rFonts w:cstheme="minorHAnsi"/>
          <w:sz w:val="24"/>
          <w:szCs w:val="24"/>
        </w:rPr>
        <w:t xml:space="preserve"> uprawnienia niezbędne do wykonania określonej działalności lub czynności, jeżeli ustawy nakładają obowiązek posiadania takich uprawnień;</w:t>
      </w:r>
    </w:p>
    <w:p w:rsidR="00A70C38" w:rsidRPr="001C0A75" w:rsidRDefault="00D95F0F" w:rsidP="001C0A75">
      <w:pPr>
        <w:pStyle w:val="Akapitzlist"/>
        <w:numPr>
          <w:ilvl w:val="0"/>
          <w:numId w:val="5"/>
        </w:numPr>
        <w:jc w:val="both"/>
        <w:rPr>
          <w:rFonts w:cstheme="minorHAnsi"/>
          <w:sz w:val="24"/>
          <w:szCs w:val="24"/>
        </w:rPr>
      </w:pPr>
      <w:r w:rsidRPr="00A70C38">
        <w:rPr>
          <w:rFonts w:cstheme="minorHAnsi"/>
          <w:sz w:val="24"/>
          <w:szCs w:val="24"/>
        </w:rPr>
        <w:t>posiadam</w:t>
      </w:r>
      <w:r w:rsidR="00A70C38" w:rsidRPr="00A70C38">
        <w:rPr>
          <w:rFonts w:cstheme="minorHAnsi"/>
          <w:sz w:val="24"/>
          <w:szCs w:val="24"/>
        </w:rPr>
        <w:t>y</w:t>
      </w:r>
      <w:r w:rsidRPr="00A70C38">
        <w:rPr>
          <w:rFonts w:cstheme="minorHAnsi"/>
          <w:sz w:val="24"/>
          <w:szCs w:val="24"/>
        </w:rPr>
        <w:t xml:space="preserve"> niezbędną wiedzę i doświadczenie oraz  potencjał techniczny, a także                  </w:t>
      </w:r>
      <w:r w:rsidR="00A70C38" w:rsidRPr="001C0A75">
        <w:rPr>
          <w:rFonts w:cstheme="minorHAnsi"/>
          <w:sz w:val="24"/>
          <w:szCs w:val="24"/>
        </w:rPr>
        <w:t>dysponujemy</w:t>
      </w:r>
      <w:r w:rsidRPr="001C0A75">
        <w:rPr>
          <w:rFonts w:cstheme="minorHAnsi"/>
          <w:sz w:val="24"/>
          <w:szCs w:val="24"/>
        </w:rPr>
        <w:t xml:space="preserve"> osobami z</w:t>
      </w:r>
      <w:r w:rsidR="00A70C38" w:rsidRPr="001C0A75">
        <w:rPr>
          <w:rFonts w:cstheme="minorHAnsi"/>
          <w:sz w:val="24"/>
          <w:szCs w:val="24"/>
        </w:rPr>
        <w:t>dolnymi do wykonania zamówienia</w:t>
      </w:r>
      <w:r w:rsidR="001C0A75">
        <w:rPr>
          <w:rFonts w:cstheme="minorHAnsi"/>
          <w:sz w:val="24"/>
          <w:szCs w:val="24"/>
        </w:rPr>
        <w:t>;</w:t>
      </w:r>
    </w:p>
    <w:p w:rsidR="00D95F0F" w:rsidRPr="00A70C38" w:rsidRDefault="00A70C38" w:rsidP="00A70C38">
      <w:pPr>
        <w:pStyle w:val="Akapitzlist"/>
        <w:numPr>
          <w:ilvl w:val="0"/>
          <w:numId w:val="5"/>
        </w:numPr>
        <w:jc w:val="both"/>
        <w:rPr>
          <w:rFonts w:cstheme="minorHAnsi"/>
          <w:sz w:val="24"/>
          <w:szCs w:val="24"/>
        </w:rPr>
      </w:pPr>
      <w:r w:rsidRPr="00A70C38">
        <w:rPr>
          <w:rFonts w:cstheme="minorHAnsi"/>
          <w:sz w:val="24"/>
          <w:szCs w:val="24"/>
        </w:rPr>
        <w:t>znajdujemy</w:t>
      </w:r>
      <w:r w:rsidR="00D95F0F" w:rsidRPr="00A70C38">
        <w:rPr>
          <w:rFonts w:cstheme="minorHAnsi"/>
          <w:sz w:val="24"/>
          <w:szCs w:val="24"/>
        </w:rPr>
        <w:t xml:space="preserve"> się w sytuacji ekonomicznej i finansowej zapewniającej wykonanie   zamówienia;</w:t>
      </w:r>
    </w:p>
    <w:p w:rsidR="00D95F0F" w:rsidRPr="00A70C38" w:rsidRDefault="00D95F0F" w:rsidP="00A70C38">
      <w:pPr>
        <w:pStyle w:val="Akapitzlist"/>
        <w:numPr>
          <w:ilvl w:val="0"/>
          <w:numId w:val="5"/>
        </w:numPr>
        <w:jc w:val="both"/>
        <w:rPr>
          <w:rFonts w:cstheme="minorHAnsi"/>
          <w:sz w:val="24"/>
          <w:szCs w:val="24"/>
        </w:rPr>
      </w:pPr>
      <w:r w:rsidRPr="00A70C38">
        <w:rPr>
          <w:rFonts w:cstheme="minorHAnsi"/>
          <w:sz w:val="24"/>
          <w:szCs w:val="24"/>
        </w:rPr>
        <w:t>nie podlegam</w:t>
      </w:r>
      <w:r w:rsidR="00A70C38" w:rsidRPr="00A70C38">
        <w:rPr>
          <w:rFonts w:cstheme="minorHAnsi"/>
          <w:sz w:val="24"/>
          <w:szCs w:val="24"/>
        </w:rPr>
        <w:t>y</w:t>
      </w:r>
      <w:r w:rsidRPr="00A70C38">
        <w:rPr>
          <w:rFonts w:cstheme="minorHAnsi"/>
          <w:sz w:val="24"/>
          <w:szCs w:val="24"/>
        </w:rPr>
        <w:t xml:space="preserve">  wykluczeniu z postępowania o udzielenie zamówienia.</w:t>
      </w:r>
    </w:p>
    <w:p w:rsidR="00D95F0F" w:rsidRDefault="00D95F0F" w:rsidP="00D95F0F">
      <w:pPr>
        <w:rPr>
          <w:rFonts w:cstheme="minorHAnsi"/>
          <w:sz w:val="24"/>
          <w:szCs w:val="24"/>
        </w:rPr>
      </w:pPr>
      <w:r w:rsidRPr="00D95F0F">
        <w:rPr>
          <w:rFonts w:cstheme="minorHAnsi"/>
          <w:sz w:val="24"/>
          <w:szCs w:val="24"/>
        </w:rPr>
        <w:t xml:space="preserve"> </w:t>
      </w:r>
    </w:p>
    <w:p w:rsidR="00A70C38" w:rsidRPr="00D95F0F" w:rsidRDefault="00A70C38" w:rsidP="00D95F0F">
      <w:pPr>
        <w:rPr>
          <w:rFonts w:cstheme="minorHAnsi"/>
          <w:sz w:val="24"/>
          <w:szCs w:val="24"/>
        </w:rPr>
      </w:pPr>
    </w:p>
    <w:p w:rsidR="00D95F0F" w:rsidRPr="00D95F0F" w:rsidRDefault="00A70C38" w:rsidP="00A70C38">
      <w:pPr>
        <w:jc w:val="right"/>
        <w:rPr>
          <w:rFonts w:cstheme="minorHAnsi"/>
          <w:sz w:val="24"/>
          <w:szCs w:val="24"/>
        </w:rPr>
      </w:pPr>
      <w:r>
        <w:rPr>
          <w:rFonts w:cstheme="minorHAnsi"/>
          <w:sz w:val="24"/>
          <w:szCs w:val="24"/>
        </w:rPr>
        <w:t>Kalisz, dnia …………….……. 2017</w:t>
      </w:r>
      <w:r w:rsidR="002D4007">
        <w:rPr>
          <w:rFonts w:cstheme="minorHAnsi"/>
          <w:sz w:val="24"/>
          <w:szCs w:val="24"/>
        </w:rPr>
        <w:t xml:space="preserve"> </w:t>
      </w:r>
      <w:r w:rsidR="00D95F0F" w:rsidRPr="00D95F0F">
        <w:rPr>
          <w:rFonts w:cstheme="minorHAnsi"/>
          <w:sz w:val="24"/>
          <w:szCs w:val="24"/>
        </w:rPr>
        <w:t xml:space="preserve">r.                                                                  </w:t>
      </w:r>
    </w:p>
    <w:p w:rsidR="00D95F0F" w:rsidRPr="00D95F0F" w:rsidRDefault="00D95F0F" w:rsidP="00D95F0F">
      <w:pPr>
        <w:rPr>
          <w:rFonts w:cstheme="minorHAnsi"/>
          <w:sz w:val="24"/>
          <w:szCs w:val="24"/>
        </w:rPr>
      </w:pPr>
      <w:r w:rsidRPr="00D95F0F">
        <w:rPr>
          <w:rFonts w:cstheme="minorHAnsi"/>
          <w:sz w:val="24"/>
          <w:szCs w:val="24"/>
        </w:rPr>
        <w:t xml:space="preserve"> </w:t>
      </w:r>
    </w:p>
    <w:p w:rsidR="00A70C38" w:rsidRPr="00D95F0F" w:rsidRDefault="00D95F0F" w:rsidP="00D95F0F">
      <w:pPr>
        <w:rPr>
          <w:rFonts w:cstheme="minorHAnsi"/>
          <w:sz w:val="24"/>
          <w:szCs w:val="24"/>
        </w:rPr>
      </w:pPr>
      <w:r w:rsidRPr="00D95F0F">
        <w:rPr>
          <w:rFonts w:cstheme="minorHAnsi"/>
          <w:sz w:val="24"/>
          <w:szCs w:val="24"/>
        </w:rPr>
        <w:t xml:space="preserve"> </w:t>
      </w:r>
    </w:p>
    <w:p w:rsidR="00A70C38" w:rsidRDefault="00A70C38" w:rsidP="00A70C38">
      <w:pPr>
        <w:jc w:val="right"/>
        <w:rPr>
          <w:rFonts w:cstheme="minorHAnsi"/>
          <w:sz w:val="24"/>
          <w:szCs w:val="24"/>
        </w:rPr>
      </w:pPr>
      <w:r>
        <w:rPr>
          <w:rFonts w:cstheme="minorHAnsi"/>
          <w:sz w:val="24"/>
          <w:szCs w:val="24"/>
        </w:rPr>
        <w:t>________________________</w:t>
      </w:r>
    </w:p>
    <w:p w:rsidR="00D95F0F" w:rsidRPr="00D95F0F" w:rsidRDefault="00A70C38" w:rsidP="00A70C38">
      <w:pPr>
        <w:jc w:val="right"/>
        <w:rPr>
          <w:rFonts w:cstheme="minorHAnsi"/>
          <w:sz w:val="24"/>
          <w:szCs w:val="24"/>
        </w:rPr>
      </w:pPr>
      <w:r>
        <w:rPr>
          <w:rFonts w:cstheme="minorHAnsi"/>
          <w:sz w:val="24"/>
          <w:szCs w:val="24"/>
        </w:rPr>
        <w:t xml:space="preserve">Pieczęć i </w:t>
      </w:r>
      <w:r w:rsidR="00D95F0F" w:rsidRPr="00D95F0F">
        <w:rPr>
          <w:rFonts w:cstheme="minorHAnsi"/>
          <w:sz w:val="24"/>
          <w:szCs w:val="24"/>
        </w:rPr>
        <w:t>podpis Wykonawcy</w:t>
      </w:r>
    </w:p>
    <w:p w:rsidR="00A70C38" w:rsidRDefault="00D95F0F" w:rsidP="00D95F0F">
      <w:pPr>
        <w:rPr>
          <w:rFonts w:cstheme="minorHAnsi"/>
          <w:sz w:val="24"/>
          <w:szCs w:val="24"/>
        </w:rPr>
      </w:pPr>
      <w:r w:rsidRPr="00D95F0F">
        <w:rPr>
          <w:rFonts w:cstheme="minorHAnsi"/>
          <w:sz w:val="24"/>
          <w:szCs w:val="24"/>
        </w:rPr>
        <w:t xml:space="preserve"> </w:t>
      </w:r>
    </w:p>
    <w:p w:rsidR="00D95F0F" w:rsidRPr="00A70C38" w:rsidRDefault="00D95F0F" w:rsidP="00A70C38">
      <w:pPr>
        <w:jc w:val="center"/>
        <w:rPr>
          <w:rFonts w:cstheme="minorHAnsi"/>
          <w:b/>
          <w:sz w:val="24"/>
          <w:szCs w:val="24"/>
        </w:rPr>
      </w:pPr>
      <w:r w:rsidRPr="00A70C38">
        <w:rPr>
          <w:rFonts w:cstheme="minorHAnsi"/>
          <w:b/>
          <w:sz w:val="24"/>
          <w:szCs w:val="24"/>
        </w:rPr>
        <w:lastRenderedPageBreak/>
        <w:t>UMOWA SPRZEDAŻY WIERZYTELNOŚCI</w:t>
      </w:r>
    </w:p>
    <w:p w:rsidR="00D95F0F" w:rsidRPr="00D95F0F" w:rsidRDefault="00A70C38" w:rsidP="00A70C38">
      <w:pPr>
        <w:jc w:val="center"/>
        <w:rPr>
          <w:rFonts w:cstheme="minorHAnsi"/>
          <w:sz w:val="24"/>
          <w:szCs w:val="24"/>
        </w:rPr>
      </w:pPr>
      <w:r w:rsidRPr="00D95F0F">
        <w:rPr>
          <w:rFonts w:cstheme="minorHAnsi"/>
          <w:sz w:val="24"/>
          <w:szCs w:val="24"/>
        </w:rPr>
        <w:t>Z</w:t>
      </w:r>
      <w:r>
        <w:rPr>
          <w:rFonts w:cstheme="minorHAnsi"/>
          <w:sz w:val="24"/>
          <w:szCs w:val="24"/>
        </w:rPr>
        <w:t>awarta dnia ……………………………. r. w Kaliszu</w:t>
      </w:r>
      <w:r w:rsidR="00D95F0F" w:rsidRPr="00D95F0F">
        <w:rPr>
          <w:rFonts w:cstheme="minorHAnsi"/>
          <w:sz w:val="24"/>
          <w:szCs w:val="24"/>
        </w:rPr>
        <w:t>, pomiędzy:</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D95F0F">
      <w:pPr>
        <w:rPr>
          <w:rFonts w:cstheme="minorHAnsi"/>
          <w:sz w:val="24"/>
          <w:szCs w:val="24"/>
        </w:rPr>
      </w:pPr>
    </w:p>
    <w:p w:rsidR="00BF1EAD" w:rsidRPr="00BF1EAD" w:rsidRDefault="00BF1EAD" w:rsidP="00BF1EAD">
      <w:pPr>
        <w:jc w:val="both"/>
        <w:rPr>
          <w:rFonts w:cstheme="minorHAnsi"/>
          <w:sz w:val="24"/>
          <w:szCs w:val="24"/>
        </w:rPr>
      </w:pPr>
      <w:r w:rsidRPr="00BF1EAD">
        <w:rPr>
          <w:rFonts w:cstheme="minorHAnsi"/>
          <w:sz w:val="24"/>
          <w:szCs w:val="24"/>
        </w:rPr>
        <w:t xml:space="preserve">Kaliskie Linie Autobusowe Spółka z o.o., ul. Wrocławska 30 - 38, 62-800 Kalisz, wpisaną do rejestru Przedsiębiorców w Sądzie Rejonowym Poznań – Nowe Miasto i Wilda w Poznaniu, IX Wydział Gospodarczy KRS pod nr 0000144386, NIP: 618-00-33-902, REGON: </w:t>
      </w:r>
      <w:r w:rsidR="002D4007">
        <w:rPr>
          <w:rFonts w:cstheme="minorHAnsi"/>
          <w:sz w:val="24"/>
          <w:szCs w:val="24"/>
        </w:rPr>
        <w:t>250442603, kapitał zakładowy 4 9</w:t>
      </w:r>
      <w:r w:rsidRPr="00BF1EAD">
        <w:rPr>
          <w:rFonts w:cstheme="minorHAnsi"/>
          <w:sz w:val="24"/>
          <w:szCs w:val="24"/>
        </w:rPr>
        <w:t>25 000 złotych, reprezentowaną przez:</w:t>
      </w:r>
    </w:p>
    <w:p w:rsidR="00BF1EAD" w:rsidRPr="00BF1EAD" w:rsidRDefault="00BF1EAD" w:rsidP="00BF1EAD">
      <w:pPr>
        <w:rPr>
          <w:rFonts w:cstheme="minorHAnsi"/>
          <w:sz w:val="24"/>
          <w:szCs w:val="24"/>
        </w:rPr>
      </w:pPr>
      <w:r w:rsidRPr="00BF1EAD">
        <w:rPr>
          <w:rFonts w:cstheme="minorHAnsi"/>
          <w:sz w:val="24"/>
          <w:szCs w:val="24"/>
        </w:rPr>
        <w:t>1.</w:t>
      </w:r>
      <w:r w:rsidRPr="00BF1EAD">
        <w:rPr>
          <w:rFonts w:cstheme="minorHAnsi"/>
          <w:sz w:val="24"/>
          <w:szCs w:val="24"/>
        </w:rPr>
        <w:tab/>
        <w:t>Piotra Bewziuka</w:t>
      </w:r>
      <w:r w:rsidRPr="00BF1EAD">
        <w:rPr>
          <w:rFonts w:cstheme="minorHAnsi"/>
          <w:sz w:val="24"/>
          <w:szCs w:val="24"/>
        </w:rPr>
        <w:tab/>
      </w:r>
      <w:r w:rsidRPr="00BF1EAD">
        <w:rPr>
          <w:rFonts w:cstheme="minorHAnsi"/>
          <w:sz w:val="24"/>
          <w:szCs w:val="24"/>
        </w:rPr>
        <w:tab/>
        <w:t>–  Członka Zarządu</w:t>
      </w:r>
    </w:p>
    <w:p w:rsidR="00D95F0F" w:rsidRPr="00D95F0F" w:rsidRDefault="00BF1EAD" w:rsidP="00BF1EAD">
      <w:pPr>
        <w:rPr>
          <w:rFonts w:cstheme="minorHAnsi"/>
          <w:sz w:val="24"/>
          <w:szCs w:val="24"/>
        </w:rPr>
      </w:pPr>
      <w:r w:rsidRPr="00BF1EAD">
        <w:rPr>
          <w:rFonts w:cstheme="minorHAnsi"/>
          <w:sz w:val="24"/>
          <w:szCs w:val="24"/>
        </w:rPr>
        <w:t>2.</w:t>
      </w:r>
      <w:r w:rsidRPr="00BF1EAD">
        <w:rPr>
          <w:rFonts w:cstheme="minorHAnsi"/>
          <w:sz w:val="24"/>
          <w:szCs w:val="24"/>
        </w:rPr>
        <w:tab/>
        <w:t>Elżbietę Kałuża</w:t>
      </w:r>
      <w:r w:rsidRPr="00BF1EAD">
        <w:rPr>
          <w:rFonts w:cstheme="minorHAnsi"/>
          <w:sz w:val="24"/>
          <w:szCs w:val="24"/>
        </w:rPr>
        <w:tab/>
      </w:r>
      <w:r w:rsidRPr="00BF1EAD">
        <w:rPr>
          <w:rFonts w:cstheme="minorHAnsi"/>
          <w:sz w:val="24"/>
          <w:szCs w:val="24"/>
        </w:rPr>
        <w:tab/>
        <w:t>–  Prokurenta</w:t>
      </w:r>
    </w:p>
    <w:p w:rsidR="00D95F0F" w:rsidRPr="00D95F0F" w:rsidRDefault="00BF1EAD" w:rsidP="00D95F0F">
      <w:pPr>
        <w:rPr>
          <w:rFonts w:cstheme="minorHAnsi"/>
          <w:sz w:val="24"/>
          <w:szCs w:val="24"/>
        </w:rPr>
      </w:pPr>
      <w:r>
        <w:rPr>
          <w:rFonts w:cstheme="minorHAnsi"/>
          <w:sz w:val="24"/>
          <w:szCs w:val="24"/>
        </w:rPr>
        <w:t xml:space="preserve"> </w:t>
      </w:r>
      <w:r w:rsidR="00D95F0F" w:rsidRPr="00D95F0F">
        <w:rPr>
          <w:rFonts w:cstheme="minorHAnsi"/>
          <w:sz w:val="24"/>
          <w:szCs w:val="24"/>
        </w:rPr>
        <w:t>zwaną dalej „Sprzedającym”</w:t>
      </w:r>
    </w:p>
    <w:p w:rsidR="00D95F0F" w:rsidRPr="00D95F0F" w:rsidRDefault="00D95F0F" w:rsidP="00D95F0F">
      <w:pPr>
        <w:rPr>
          <w:rFonts w:cstheme="minorHAnsi"/>
          <w:sz w:val="24"/>
          <w:szCs w:val="24"/>
        </w:rPr>
      </w:pPr>
      <w:r w:rsidRPr="00D95F0F">
        <w:rPr>
          <w:rFonts w:cstheme="minorHAnsi"/>
          <w:sz w:val="24"/>
          <w:szCs w:val="24"/>
        </w:rPr>
        <w:t xml:space="preserve"> a</w:t>
      </w:r>
    </w:p>
    <w:p w:rsidR="00D95F0F" w:rsidRPr="00D95F0F" w:rsidRDefault="00BF1EAD" w:rsidP="00D95F0F">
      <w:pPr>
        <w:rPr>
          <w:rFonts w:cstheme="minorHAnsi"/>
          <w:sz w:val="24"/>
          <w:szCs w:val="24"/>
        </w:rPr>
      </w:pPr>
      <w:r>
        <w:rPr>
          <w:rFonts w:cstheme="minorHAnsi"/>
          <w:sz w:val="24"/>
          <w:szCs w:val="24"/>
        </w:rPr>
        <w:t>………………………………………………………………………………………………………………….</w:t>
      </w:r>
    </w:p>
    <w:p w:rsidR="00D95F0F" w:rsidRPr="00D95F0F" w:rsidRDefault="00D95F0F" w:rsidP="00D95F0F">
      <w:pPr>
        <w:rPr>
          <w:rFonts w:cstheme="minorHAnsi"/>
          <w:sz w:val="24"/>
          <w:szCs w:val="24"/>
        </w:rPr>
      </w:pPr>
      <w:r w:rsidRPr="00D95F0F">
        <w:rPr>
          <w:rFonts w:cstheme="minorHAnsi"/>
          <w:sz w:val="24"/>
          <w:szCs w:val="24"/>
        </w:rPr>
        <w:t>zwaną dalej  „Kupującym”</w:t>
      </w:r>
    </w:p>
    <w:p w:rsidR="00D95F0F" w:rsidRPr="00D95F0F" w:rsidRDefault="00D95F0F" w:rsidP="00D95F0F">
      <w:pPr>
        <w:rPr>
          <w:rFonts w:cstheme="minorHAnsi"/>
          <w:sz w:val="24"/>
          <w:szCs w:val="24"/>
        </w:rPr>
      </w:pPr>
      <w:r w:rsidRPr="00D95F0F">
        <w:rPr>
          <w:rFonts w:cstheme="minorHAnsi"/>
          <w:sz w:val="24"/>
          <w:szCs w:val="24"/>
        </w:rPr>
        <w:t>o następującej treści:</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1</w:t>
      </w:r>
    </w:p>
    <w:p w:rsidR="00BF1EAD" w:rsidRPr="00BF1EAD" w:rsidRDefault="00D95F0F" w:rsidP="00BF1EAD">
      <w:pPr>
        <w:pStyle w:val="Akapitzlist"/>
        <w:numPr>
          <w:ilvl w:val="0"/>
          <w:numId w:val="8"/>
        </w:numPr>
        <w:jc w:val="both"/>
        <w:rPr>
          <w:rFonts w:cstheme="minorHAnsi"/>
          <w:sz w:val="24"/>
          <w:szCs w:val="24"/>
        </w:rPr>
      </w:pPr>
      <w:r w:rsidRPr="00BF1EAD">
        <w:rPr>
          <w:rFonts w:cstheme="minorHAnsi"/>
          <w:sz w:val="24"/>
          <w:szCs w:val="24"/>
        </w:rPr>
        <w:t>Przedmiotem umowy jest sprzedaż wierzytelności po</w:t>
      </w:r>
      <w:r w:rsidR="00BF1EAD" w:rsidRPr="00BF1EAD">
        <w:rPr>
          <w:rFonts w:cstheme="minorHAnsi"/>
          <w:sz w:val="24"/>
          <w:szCs w:val="24"/>
        </w:rPr>
        <w:t>wstałych w okresie od 01.01.2010 r. do 31.12.2016</w:t>
      </w:r>
      <w:r w:rsidRPr="00BF1EAD">
        <w:rPr>
          <w:rFonts w:cstheme="minorHAnsi"/>
          <w:sz w:val="24"/>
          <w:szCs w:val="24"/>
        </w:rPr>
        <w:t xml:space="preserve"> r., zwanych  w dalszej treści umowy „pakietem wierzytelności”, z tytułu opłat dodatkowych wystawionych w związku z niedopełnieniem obowiązku zapłaty za jazdę autobusami </w:t>
      </w:r>
      <w:r w:rsidR="00BF1EAD" w:rsidRPr="00BF1EAD">
        <w:rPr>
          <w:rFonts w:cstheme="minorHAnsi"/>
          <w:sz w:val="24"/>
          <w:szCs w:val="24"/>
        </w:rPr>
        <w:t>komunikacji miejskiej Kaliskich Linii Autobusowych Spółka z o.o.,</w:t>
      </w:r>
      <w:r w:rsidRPr="00BF1EAD">
        <w:rPr>
          <w:rFonts w:cstheme="minorHAnsi"/>
          <w:sz w:val="24"/>
          <w:szCs w:val="24"/>
        </w:rPr>
        <w:t>, w stosunku do Dłużników, których imienny wykaz sporządzony w formie papierowej i elektronicznej na CD stanowi załącznik nr 1 do niniejszej umowy.</w:t>
      </w:r>
    </w:p>
    <w:p w:rsidR="00D95F0F" w:rsidRPr="00BF1EAD" w:rsidRDefault="00D95F0F" w:rsidP="00BF1EAD">
      <w:pPr>
        <w:pStyle w:val="Akapitzlist"/>
        <w:numPr>
          <w:ilvl w:val="0"/>
          <w:numId w:val="8"/>
        </w:numPr>
        <w:jc w:val="both"/>
        <w:rPr>
          <w:rFonts w:cstheme="minorHAnsi"/>
          <w:sz w:val="24"/>
          <w:szCs w:val="24"/>
        </w:rPr>
      </w:pPr>
      <w:r w:rsidRPr="00BF1EAD">
        <w:rPr>
          <w:rFonts w:cstheme="minorHAnsi"/>
          <w:sz w:val="24"/>
          <w:szCs w:val="24"/>
        </w:rPr>
        <w:t xml:space="preserve">Kupujący oświadcza, że jest przedsiębiorcą, który prowadzi działalność gospodarczą w zakresie obrotu wierzytelnościami. </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2</w:t>
      </w:r>
    </w:p>
    <w:p w:rsidR="00D95F0F" w:rsidRPr="00D95F0F" w:rsidRDefault="00D95F0F" w:rsidP="00BF1EAD">
      <w:pPr>
        <w:jc w:val="both"/>
        <w:rPr>
          <w:rFonts w:cstheme="minorHAnsi"/>
          <w:sz w:val="24"/>
          <w:szCs w:val="24"/>
        </w:rPr>
      </w:pPr>
      <w:r w:rsidRPr="00D95F0F">
        <w:rPr>
          <w:rFonts w:cstheme="minorHAnsi"/>
          <w:sz w:val="24"/>
          <w:szCs w:val="24"/>
        </w:rPr>
        <w:t>Sprzedający sprzedaje Kupującemu pakiet wierzytelności do wy</w:t>
      </w:r>
      <w:r w:rsidR="002D4007">
        <w:rPr>
          <w:rFonts w:cstheme="minorHAnsi"/>
          <w:sz w:val="24"/>
          <w:szCs w:val="24"/>
        </w:rPr>
        <w:t>sokości zadłużenia wynikającego</w:t>
      </w:r>
      <w:r w:rsidRPr="00D95F0F">
        <w:rPr>
          <w:rFonts w:cstheme="minorHAnsi"/>
          <w:sz w:val="24"/>
          <w:szCs w:val="24"/>
        </w:rPr>
        <w:t xml:space="preserve"> z niezapłaconych opłat dodatkowych wraz z wszelkimi związanymi z nimi prawami, w szczególności roszczeniami o zaległe odsetki. </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3</w:t>
      </w:r>
    </w:p>
    <w:p w:rsidR="00D95F0F" w:rsidRPr="00D95F0F" w:rsidRDefault="00D95F0F" w:rsidP="00D95F0F">
      <w:pPr>
        <w:rPr>
          <w:rFonts w:cstheme="minorHAnsi"/>
          <w:sz w:val="24"/>
          <w:szCs w:val="24"/>
        </w:rPr>
      </w:pPr>
      <w:r w:rsidRPr="00D95F0F">
        <w:rPr>
          <w:rFonts w:cstheme="minorHAnsi"/>
          <w:sz w:val="24"/>
          <w:szCs w:val="24"/>
        </w:rPr>
        <w:t>Kupujący kupuje pakiet wierzytelności, o których mowa w § 1 niniejszej umowy.</w:t>
      </w:r>
    </w:p>
    <w:p w:rsidR="00D95F0F" w:rsidRPr="00D95F0F" w:rsidRDefault="00D95F0F" w:rsidP="00BF1EAD">
      <w:pPr>
        <w:jc w:val="center"/>
        <w:rPr>
          <w:rFonts w:cstheme="minorHAnsi"/>
          <w:sz w:val="24"/>
          <w:szCs w:val="24"/>
        </w:rPr>
      </w:pPr>
      <w:r w:rsidRPr="00D95F0F">
        <w:rPr>
          <w:rFonts w:cstheme="minorHAnsi"/>
          <w:sz w:val="24"/>
          <w:szCs w:val="24"/>
        </w:rPr>
        <w:lastRenderedPageBreak/>
        <w:t>§ 4</w:t>
      </w:r>
    </w:p>
    <w:p w:rsidR="00D95F0F" w:rsidRPr="002D4007" w:rsidRDefault="00D95F0F" w:rsidP="002D4007">
      <w:pPr>
        <w:pStyle w:val="Akapitzlist"/>
        <w:numPr>
          <w:ilvl w:val="0"/>
          <w:numId w:val="30"/>
        </w:numPr>
        <w:jc w:val="both"/>
        <w:rPr>
          <w:rFonts w:cstheme="minorHAnsi"/>
          <w:sz w:val="24"/>
          <w:szCs w:val="24"/>
        </w:rPr>
      </w:pPr>
      <w:r w:rsidRPr="002D4007">
        <w:rPr>
          <w:rFonts w:cstheme="minorHAnsi"/>
          <w:sz w:val="24"/>
          <w:szCs w:val="24"/>
        </w:rPr>
        <w:t>Sprzedający oświadcza, że posiada pełne prawa do wierzytelności, o których mowa w § 1 niniejszej umowy</w:t>
      </w:r>
    </w:p>
    <w:p w:rsidR="00D95F0F" w:rsidRPr="002D4007" w:rsidRDefault="00D95F0F" w:rsidP="002D4007">
      <w:pPr>
        <w:pStyle w:val="Akapitzlist"/>
        <w:numPr>
          <w:ilvl w:val="0"/>
          <w:numId w:val="30"/>
        </w:numPr>
        <w:jc w:val="both"/>
        <w:rPr>
          <w:rFonts w:cstheme="minorHAnsi"/>
          <w:sz w:val="24"/>
          <w:szCs w:val="24"/>
        </w:rPr>
      </w:pPr>
      <w:r w:rsidRPr="002D4007">
        <w:rPr>
          <w:rFonts w:cstheme="minorHAnsi"/>
          <w:sz w:val="24"/>
          <w:szCs w:val="24"/>
        </w:rPr>
        <w:t>Wierzytelności przenoszone są w stanie w jakim się znajdują i Kupujący oświadcza, że jest mu znany stan prawny nabywanych wierzytelności.</w:t>
      </w:r>
    </w:p>
    <w:p w:rsidR="00D95F0F" w:rsidRPr="00D95F0F" w:rsidRDefault="00D95F0F" w:rsidP="00D95F0F">
      <w:pPr>
        <w:rPr>
          <w:rFonts w:cstheme="minorHAnsi"/>
          <w:sz w:val="24"/>
          <w:szCs w:val="24"/>
        </w:rPr>
      </w:pPr>
    </w:p>
    <w:p w:rsidR="00D95F0F" w:rsidRPr="00D95F0F" w:rsidRDefault="00BF1EAD" w:rsidP="00BF1EAD">
      <w:pPr>
        <w:jc w:val="center"/>
        <w:rPr>
          <w:rFonts w:cstheme="minorHAnsi"/>
          <w:sz w:val="24"/>
          <w:szCs w:val="24"/>
        </w:rPr>
      </w:pPr>
      <w:r>
        <w:rPr>
          <w:rFonts w:cstheme="minorHAnsi"/>
          <w:sz w:val="24"/>
          <w:szCs w:val="24"/>
        </w:rPr>
        <w:t>§ 5</w:t>
      </w:r>
    </w:p>
    <w:p w:rsidR="00D95F0F" w:rsidRPr="00D95F0F" w:rsidRDefault="00D95F0F" w:rsidP="00BF1EAD">
      <w:pPr>
        <w:jc w:val="both"/>
        <w:rPr>
          <w:rFonts w:cstheme="minorHAnsi"/>
          <w:sz w:val="24"/>
          <w:szCs w:val="24"/>
        </w:rPr>
      </w:pPr>
      <w:r w:rsidRPr="00D95F0F">
        <w:rPr>
          <w:rFonts w:cstheme="minorHAnsi"/>
          <w:sz w:val="24"/>
          <w:szCs w:val="24"/>
        </w:rPr>
        <w:t>Sprzedający nie przyjmuje na siebie odpowie</w:t>
      </w:r>
      <w:r w:rsidR="00BF1EAD">
        <w:rPr>
          <w:rFonts w:cstheme="minorHAnsi"/>
          <w:sz w:val="24"/>
          <w:szCs w:val="24"/>
        </w:rPr>
        <w:t xml:space="preserve">dzialności za wypłacalność bądź </w:t>
      </w:r>
      <w:r w:rsidRPr="00D95F0F">
        <w:rPr>
          <w:rFonts w:cstheme="minorHAnsi"/>
          <w:sz w:val="24"/>
          <w:szCs w:val="24"/>
        </w:rPr>
        <w:t>niewypłacalność Dłużników.</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6</w:t>
      </w:r>
    </w:p>
    <w:p w:rsidR="00D95F0F" w:rsidRPr="00BF1EAD" w:rsidRDefault="00D95F0F" w:rsidP="00BF1EAD">
      <w:pPr>
        <w:pStyle w:val="Akapitzlist"/>
        <w:numPr>
          <w:ilvl w:val="0"/>
          <w:numId w:val="10"/>
        </w:numPr>
        <w:jc w:val="both"/>
        <w:rPr>
          <w:rFonts w:cstheme="minorHAnsi"/>
          <w:sz w:val="24"/>
          <w:szCs w:val="24"/>
        </w:rPr>
      </w:pPr>
      <w:r w:rsidRPr="00BF1EAD">
        <w:rPr>
          <w:rFonts w:cstheme="minorHAnsi"/>
          <w:sz w:val="24"/>
          <w:szCs w:val="24"/>
        </w:rPr>
        <w:t>Z tytułu sprzedaży pakietu wierzytelności określonych w § 1 niniejszej umowy Kupujący zobowiązuje się zapłacić Sprzedającemu zryczałtowaną należność w wysokości  …………………  (słownie: ……………</w:t>
      </w:r>
      <w:r w:rsidR="00BF1EAD" w:rsidRPr="00BF1EAD">
        <w:rPr>
          <w:rFonts w:cstheme="minorHAnsi"/>
          <w:sz w:val="24"/>
          <w:szCs w:val="24"/>
        </w:rPr>
        <w:t>……………………</w:t>
      </w:r>
      <w:r w:rsidRPr="00BF1EAD">
        <w:rPr>
          <w:rFonts w:cstheme="minorHAnsi"/>
          <w:sz w:val="24"/>
          <w:szCs w:val="24"/>
        </w:rPr>
        <w:t>…… złotych)</w:t>
      </w:r>
    </w:p>
    <w:p w:rsidR="00D95F0F" w:rsidRPr="00BF1EAD" w:rsidRDefault="00D95F0F" w:rsidP="00501282">
      <w:pPr>
        <w:pStyle w:val="Akapitzlist"/>
        <w:numPr>
          <w:ilvl w:val="0"/>
          <w:numId w:val="10"/>
        </w:numPr>
        <w:jc w:val="both"/>
        <w:rPr>
          <w:rFonts w:cstheme="minorHAnsi"/>
          <w:sz w:val="24"/>
          <w:szCs w:val="24"/>
        </w:rPr>
      </w:pPr>
      <w:r w:rsidRPr="00BF1EAD">
        <w:rPr>
          <w:rFonts w:cstheme="minorHAnsi"/>
          <w:sz w:val="24"/>
          <w:szCs w:val="24"/>
        </w:rPr>
        <w:t>Kupujący dokonana płatności przelewem na rachunek bankowy Sprzedającego w terminie 3 dni od daty podpisania umowy.</w:t>
      </w:r>
    </w:p>
    <w:p w:rsidR="00D95F0F" w:rsidRPr="00BF1EAD" w:rsidRDefault="00D95F0F" w:rsidP="00501282">
      <w:pPr>
        <w:pStyle w:val="Akapitzlist"/>
        <w:numPr>
          <w:ilvl w:val="0"/>
          <w:numId w:val="10"/>
        </w:numPr>
        <w:jc w:val="both"/>
        <w:rPr>
          <w:rFonts w:cstheme="minorHAnsi"/>
          <w:sz w:val="24"/>
          <w:szCs w:val="24"/>
        </w:rPr>
      </w:pPr>
      <w:r w:rsidRPr="00BF1EAD">
        <w:rPr>
          <w:rFonts w:cstheme="minorHAnsi"/>
          <w:sz w:val="24"/>
          <w:szCs w:val="24"/>
        </w:rPr>
        <w:t>Wierzytelność przechodzi na Kupującego po podpisaniu umowy i uiszczeniu przez niego całej zryczałtowanej należności określonej w ust. 1.</w:t>
      </w:r>
    </w:p>
    <w:p w:rsidR="00D95F0F" w:rsidRPr="00D95F0F" w:rsidRDefault="00D95F0F" w:rsidP="00D95F0F">
      <w:pPr>
        <w:rPr>
          <w:rFonts w:cstheme="minorHAnsi"/>
          <w:sz w:val="24"/>
          <w:szCs w:val="24"/>
        </w:rPr>
      </w:pPr>
    </w:p>
    <w:p w:rsidR="00D95F0F" w:rsidRPr="00D95F0F" w:rsidRDefault="00D95F0F" w:rsidP="00BF1EAD">
      <w:pPr>
        <w:jc w:val="center"/>
        <w:rPr>
          <w:rFonts w:cstheme="minorHAnsi"/>
          <w:sz w:val="24"/>
          <w:szCs w:val="24"/>
        </w:rPr>
      </w:pPr>
      <w:r w:rsidRPr="00D95F0F">
        <w:rPr>
          <w:rFonts w:cstheme="minorHAnsi"/>
          <w:sz w:val="24"/>
          <w:szCs w:val="24"/>
        </w:rPr>
        <w:t>§ 7</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Niezwłocznie, nie później niż w ciągu 3 dni po dokonaniu  zapłaty należności, o której mowa w § 6, Sprzedający rozpocznie przekazywanie Kupującemu blankietów wypisanych opłat dodatkowych, list i płyty CD.</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Przekazanie blankietów, list i płyty CD odbędzie się w siedzibie Sprzedającego.</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Przekazane blankiety listy i płyta CD odebrane będą przez upoważnionego przedstawiciela Kupującego, po podpisaniu protokołu odbioru.</w:t>
      </w:r>
    </w:p>
    <w:p w:rsidR="00D95F0F" w:rsidRPr="00BF1EAD" w:rsidRDefault="00D95F0F" w:rsidP="00BF1EAD">
      <w:pPr>
        <w:pStyle w:val="Akapitzlist"/>
        <w:numPr>
          <w:ilvl w:val="0"/>
          <w:numId w:val="11"/>
        </w:numPr>
        <w:jc w:val="both"/>
        <w:rPr>
          <w:rFonts w:cstheme="minorHAnsi"/>
          <w:sz w:val="24"/>
          <w:szCs w:val="24"/>
        </w:rPr>
      </w:pPr>
      <w:r w:rsidRPr="00BF1EAD">
        <w:rPr>
          <w:rFonts w:cstheme="minorHAnsi"/>
          <w:sz w:val="24"/>
          <w:szCs w:val="24"/>
        </w:rPr>
        <w:t>W przypadku nieobecności  upoważnionego przedstawiciela Kupują</w:t>
      </w:r>
      <w:r w:rsidR="00BF1EAD">
        <w:rPr>
          <w:rFonts w:cstheme="minorHAnsi"/>
          <w:sz w:val="24"/>
          <w:szCs w:val="24"/>
        </w:rPr>
        <w:t xml:space="preserve">cego w terminie określonym </w:t>
      </w:r>
      <w:r w:rsidRPr="00BF1EAD">
        <w:rPr>
          <w:rFonts w:cstheme="minorHAnsi"/>
          <w:sz w:val="24"/>
          <w:szCs w:val="24"/>
        </w:rPr>
        <w:t>w ust. 1 Kupujący nie będzie wnosił żadnych roszczeń w stosunku do Sprzedającego z związku  z nieterminowym przekazaniem wierzytelności</w:t>
      </w:r>
    </w:p>
    <w:p w:rsidR="00D95F0F" w:rsidRPr="00D95F0F" w:rsidRDefault="00D95F0F" w:rsidP="00D95F0F">
      <w:pPr>
        <w:rPr>
          <w:rFonts w:cstheme="minorHAnsi"/>
          <w:sz w:val="24"/>
          <w:szCs w:val="24"/>
        </w:rPr>
      </w:pPr>
    </w:p>
    <w:p w:rsidR="00BF1EAD" w:rsidRDefault="00D95F0F" w:rsidP="00BF1EAD">
      <w:pPr>
        <w:jc w:val="center"/>
        <w:rPr>
          <w:rFonts w:cstheme="minorHAnsi"/>
          <w:sz w:val="24"/>
          <w:szCs w:val="24"/>
        </w:rPr>
      </w:pPr>
      <w:r w:rsidRPr="00D95F0F">
        <w:rPr>
          <w:rFonts w:cstheme="minorHAnsi"/>
          <w:sz w:val="24"/>
          <w:szCs w:val="24"/>
        </w:rPr>
        <w:t>§ 8</w:t>
      </w:r>
    </w:p>
    <w:p w:rsidR="00D95F0F" w:rsidRPr="00D95F0F" w:rsidRDefault="00D95F0F" w:rsidP="00BF1EAD">
      <w:pPr>
        <w:jc w:val="both"/>
        <w:rPr>
          <w:rFonts w:cstheme="minorHAnsi"/>
          <w:sz w:val="24"/>
          <w:szCs w:val="24"/>
        </w:rPr>
      </w:pPr>
      <w:r w:rsidRPr="00D95F0F">
        <w:rPr>
          <w:rFonts w:cstheme="minorHAnsi"/>
          <w:sz w:val="24"/>
          <w:szCs w:val="24"/>
        </w:rPr>
        <w:t>Kupujący zobowiązany będzie do niezwłocznego rozpatrywania reklamacji Dłużników, zaspokajania wszelkich uzasadnionych roszczeń wnoszonych przez Dłużników, związanych z działaniami Kupującego w zakresie egzekucji wierzytelności, o których mowa w § 1 niniejszej umowy oraz w zakresie ochrony danych osobowych Dłużników.</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lastRenderedPageBreak/>
        <w:t>§ 9</w:t>
      </w:r>
    </w:p>
    <w:p w:rsidR="00D95F0F" w:rsidRPr="00BF1EAD" w:rsidRDefault="00D95F0F" w:rsidP="00740457">
      <w:pPr>
        <w:pStyle w:val="Akapitzlist"/>
        <w:numPr>
          <w:ilvl w:val="0"/>
          <w:numId w:val="12"/>
        </w:numPr>
        <w:jc w:val="both"/>
        <w:rPr>
          <w:rFonts w:cstheme="minorHAnsi"/>
          <w:sz w:val="24"/>
          <w:szCs w:val="24"/>
        </w:rPr>
      </w:pPr>
      <w:r w:rsidRPr="00BF1EAD">
        <w:rPr>
          <w:rFonts w:cstheme="minorHAnsi"/>
          <w:sz w:val="24"/>
          <w:szCs w:val="24"/>
        </w:rPr>
        <w:t xml:space="preserve">Sprzedający oświadcza, że przekazuje Kupującemu dane osobowe Dłużników z tytułu opłat dodatkowych wystawionych w związku z niedopełnieniem przez nich obowiązku zapłaty za jazdę </w:t>
      </w:r>
      <w:r w:rsidR="00740457">
        <w:rPr>
          <w:rFonts w:cstheme="minorHAnsi"/>
          <w:sz w:val="24"/>
          <w:szCs w:val="24"/>
        </w:rPr>
        <w:t xml:space="preserve">autobusami </w:t>
      </w:r>
      <w:r w:rsidR="00740457" w:rsidRPr="00740457">
        <w:rPr>
          <w:rFonts w:cstheme="minorHAnsi"/>
          <w:sz w:val="24"/>
          <w:szCs w:val="24"/>
        </w:rPr>
        <w:t>komunikacji miejskiej Kaliskich Linii Autobusowych Spółka z o.o.</w:t>
      </w:r>
      <w:r w:rsidRPr="00BF1EAD">
        <w:rPr>
          <w:rFonts w:cstheme="minorHAnsi"/>
          <w:sz w:val="24"/>
          <w:szCs w:val="24"/>
        </w:rPr>
        <w:t>, zawarte w pakiecie wierzytelności, wyłącznie w celu wykonania niniejszej umowy.</w:t>
      </w:r>
    </w:p>
    <w:p w:rsidR="00D95F0F" w:rsidRPr="00BF1EAD" w:rsidRDefault="00D95F0F" w:rsidP="00BF1EAD">
      <w:pPr>
        <w:pStyle w:val="Akapitzlist"/>
        <w:numPr>
          <w:ilvl w:val="0"/>
          <w:numId w:val="12"/>
        </w:numPr>
        <w:jc w:val="both"/>
        <w:rPr>
          <w:rFonts w:cstheme="minorHAnsi"/>
          <w:sz w:val="24"/>
          <w:szCs w:val="24"/>
        </w:rPr>
      </w:pPr>
      <w:r w:rsidRPr="00BF1EAD">
        <w:rPr>
          <w:rFonts w:cstheme="minorHAnsi"/>
          <w:sz w:val="24"/>
          <w:szCs w:val="24"/>
        </w:rPr>
        <w:t>Kupujący oświadcza, że dane osobowe zawarte w blankietach wypisanych opłat dodatkowych, listach oraz na płytach CD będą przez Kupującego zbierane, utrwalane, administrowane i przechowywane wyłącznie w celu wykonania niniejszej umowy.</w:t>
      </w:r>
    </w:p>
    <w:p w:rsidR="00D95F0F" w:rsidRPr="00BF1EAD" w:rsidRDefault="00D95F0F" w:rsidP="00BF1EAD">
      <w:pPr>
        <w:pStyle w:val="Akapitzlist"/>
        <w:numPr>
          <w:ilvl w:val="0"/>
          <w:numId w:val="12"/>
        </w:numPr>
        <w:jc w:val="both"/>
        <w:rPr>
          <w:rFonts w:cstheme="minorHAnsi"/>
          <w:sz w:val="24"/>
          <w:szCs w:val="24"/>
        </w:rPr>
      </w:pPr>
      <w:r w:rsidRPr="00BF1EAD">
        <w:rPr>
          <w:rFonts w:cstheme="minorHAnsi"/>
          <w:sz w:val="24"/>
          <w:szCs w:val="24"/>
        </w:rPr>
        <w:t>Kupujący zobowiązuje się do wykonywania niniejszej umowy zgodnie z przepisami ustawy o ochronie danych osobowych z dnia 29 sierpnia 1997 r. oraz Rozporządzen</w:t>
      </w:r>
      <w:r w:rsidR="00BF1EAD" w:rsidRPr="00BF1EAD">
        <w:rPr>
          <w:rFonts w:cstheme="minorHAnsi"/>
          <w:sz w:val="24"/>
          <w:szCs w:val="24"/>
        </w:rPr>
        <w:t xml:space="preserve">ia Ministra Spraw Wewnętrznych </w:t>
      </w:r>
      <w:r w:rsidRPr="00BF1EAD">
        <w:rPr>
          <w:rFonts w:cstheme="minorHAnsi"/>
          <w:sz w:val="24"/>
          <w:szCs w:val="24"/>
        </w:rPr>
        <w:t>i Administracji z dnia 29 kwietnia</w:t>
      </w:r>
      <w:r w:rsidR="00BF1EAD" w:rsidRPr="00BF1EAD">
        <w:rPr>
          <w:rFonts w:cstheme="minorHAnsi"/>
          <w:sz w:val="24"/>
          <w:szCs w:val="24"/>
        </w:rPr>
        <w:t xml:space="preserve"> 2004 r. w sprawie dokumentacji </w:t>
      </w:r>
      <w:r w:rsidRPr="00BF1EAD">
        <w:rPr>
          <w:rFonts w:cstheme="minorHAnsi"/>
          <w:sz w:val="24"/>
          <w:szCs w:val="24"/>
        </w:rPr>
        <w:t>przetwarzania danych osobowych oraz warunków technicznych i organizacyjnych, jakim powinny odpowiadać urządzenia i systemy informatyczne służące do przetwarzania danych osobowych (Dz. U. z 2004r., Nr 100, poz. 1024)</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BF1EAD" w:rsidRDefault="00D95F0F" w:rsidP="00BF1EAD">
      <w:pPr>
        <w:jc w:val="center"/>
        <w:rPr>
          <w:rFonts w:cstheme="minorHAnsi"/>
          <w:sz w:val="24"/>
          <w:szCs w:val="24"/>
        </w:rPr>
      </w:pPr>
      <w:r w:rsidRPr="00BF1EAD">
        <w:rPr>
          <w:rFonts w:cstheme="minorHAnsi"/>
          <w:sz w:val="24"/>
          <w:szCs w:val="24"/>
        </w:rPr>
        <w:t>§10</w:t>
      </w:r>
    </w:p>
    <w:p w:rsidR="00D95F0F" w:rsidRPr="00BF1EAD" w:rsidRDefault="00D95F0F" w:rsidP="00BF1EAD">
      <w:pPr>
        <w:pStyle w:val="Akapitzlist"/>
        <w:numPr>
          <w:ilvl w:val="0"/>
          <w:numId w:val="13"/>
        </w:numPr>
        <w:jc w:val="both"/>
        <w:rPr>
          <w:rFonts w:cstheme="minorHAnsi"/>
          <w:sz w:val="24"/>
          <w:szCs w:val="24"/>
        </w:rPr>
      </w:pPr>
      <w:r w:rsidRPr="00BF1EAD">
        <w:rPr>
          <w:rFonts w:cstheme="minorHAnsi"/>
          <w:sz w:val="24"/>
          <w:szCs w:val="24"/>
        </w:rPr>
        <w:t>Obowiązek zawiadomienia Dłużnika o zawarciu niniejszej umowy spoczywa na Kupującym, w terminie 30 dni od daty zawarcia umowy.</w:t>
      </w:r>
    </w:p>
    <w:p w:rsidR="00D95F0F" w:rsidRPr="00BF1EAD" w:rsidRDefault="00D95F0F" w:rsidP="00BF1EAD">
      <w:pPr>
        <w:pStyle w:val="Akapitzlist"/>
        <w:numPr>
          <w:ilvl w:val="0"/>
          <w:numId w:val="13"/>
        </w:numPr>
        <w:jc w:val="both"/>
        <w:rPr>
          <w:rFonts w:cstheme="minorHAnsi"/>
          <w:sz w:val="24"/>
          <w:szCs w:val="24"/>
        </w:rPr>
      </w:pPr>
      <w:r w:rsidRPr="00BF1EAD">
        <w:rPr>
          <w:rFonts w:cstheme="minorHAnsi"/>
          <w:sz w:val="24"/>
          <w:szCs w:val="24"/>
        </w:rPr>
        <w:t>Wszelkie koszty związane z zawarciem umowy, w tym obciążenia publicznoprawne, ponosi Kupujący.</w:t>
      </w:r>
    </w:p>
    <w:p w:rsidR="00BF1EAD" w:rsidRPr="00D95F0F" w:rsidRDefault="00BF1EAD" w:rsidP="00BF1EAD">
      <w:pPr>
        <w:jc w:val="both"/>
        <w:rPr>
          <w:rFonts w:cstheme="minorHAnsi"/>
          <w:sz w:val="24"/>
          <w:szCs w:val="24"/>
        </w:rPr>
      </w:pPr>
    </w:p>
    <w:p w:rsidR="00D95F0F" w:rsidRPr="00D95F0F" w:rsidRDefault="00BF1EAD" w:rsidP="00BF1EAD">
      <w:pPr>
        <w:jc w:val="center"/>
        <w:rPr>
          <w:rFonts w:cstheme="minorHAnsi"/>
          <w:sz w:val="24"/>
          <w:szCs w:val="24"/>
        </w:rPr>
      </w:pPr>
      <w:r>
        <w:rPr>
          <w:rFonts w:cstheme="minorHAnsi"/>
          <w:sz w:val="24"/>
          <w:szCs w:val="24"/>
        </w:rPr>
        <w:t>§ 11</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W przypadku dokonania przez Dłużników po zawarciu Umowy spłaty na rachunek lub do kasy  Sprzedającego całości lub części wierzytelności będących przedmiotem niniejszej umowy, Sprzedający zobowiązuje się do przekazania na rzecz Kupującego otrz</w:t>
      </w:r>
      <w:r w:rsidR="00BF1EAD" w:rsidRPr="00BF1EAD">
        <w:rPr>
          <w:rFonts w:cstheme="minorHAnsi"/>
          <w:sz w:val="24"/>
          <w:szCs w:val="24"/>
        </w:rPr>
        <w:t>ymanych należności w ciągu 7</w:t>
      </w:r>
      <w:r w:rsidRPr="00BF1EAD">
        <w:rPr>
          <w:rFonts w:cstheme="minorHAnsi"/>
          <w:sz w:val="24"/>
          <w:szCs w:val="24"/>
        </w:rPr>
        <w:t xml:space="preserve"> dni, od daty pisemnego zawia</w:t>
      </w:r>
      <w:r w:rsidR="00BF1EAD" w:rsidRPr="00BF1EAD">
        <w:rPr>
          <w:rFonts w:cstheme="minorHAnsi"/>
          <w:sz w:val="24"/>
          <w:szCs w:val="24"/>
        </w:rPr>
        <w:t>domienia Sprzedającego o fakcie</w:t>
      </w:r>
      <w:r w:rsidRPr="00BF1EAD">
        <w:rPr>
          <w:rFonts w:cstheme="minorHAnsi"/>
          <w:sz w:val="24"/>
          <w:szCs w:val="24"/>
        </w:rPr>
        <w:t xml:space="preserve"> wpływu określonych należności na konto Sprzedającego.</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Zawiadomienie, o którym mowa w ust. 1, sporządzone przez Kupującego, powinno zawierać informacje, które w sposób jednoznaczny identyfikują należność jako spłatę wierzytelności będących przedmiotem niniejszej umowy.</w:t>
      </w:r>
    </w:p>
    <w:p w:rsidR="00D95F0F" w:rsidRPr="00BF1EAD" w:rsidRDefault="00D95F0F" w:rsidP="00BF1EAD">
      <w:pPr>
        <w:pStyle w:val="Akapitzlist"/>
        <w:numPr>
          <w:ilvl w:val="0"/>
          <w:numId w:val="14"/>
        </w:numPr>
        <w:jc w:val="both"/>
        <w:rPr>
          <w:rFonts w:cstheme="minorHAnsi"/>
          <w:sz w:val="24"/>
          <w:szCs w:val="24"/>
        </w:rPr>
      </w:pPr>
      <w:r w:rsidRPr="00BF1EAD">
        <w:rPr>
          <w:rFonts w:cstheme="minorHAnsi"/>
          <w:sz w:val="24"/>
          <w:szCs w:val="24"/>
        </w:rPr>
        <w:t>Sprzedający zobowiązuje się nie dokonywać z Dłużnikami żadnych czynności, które mogłyby negatywnie wpłynąć na zakres praw przysługujących Kupującemu z tytułu przelewu wierzytelności.</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t>§ 12</w:t>
      </w:r>
    </w:p>
    <w:p w:rsidR="00D95F0F" w:rsidRPr="00D95F0F" w:rsidRDefault="00D95F0F" w:rsidP="00BF1EAD">
      <w:pPr>
        <w:jc w:val="both"/>
        <w:rPr>
          <w:rFonts w:cstheme="minorHAnsi"/>
          <w:sz w:val="24"/>
          <w:szCs w:val="24"/>
        </w:rPr>
      </w:pPr>
      <w:r w:rsidRPr="00D95F0F">
        <w:rPr>
          <w:rFonts w:cstheme="minorHAnsi"/>
          <w:sz w:val="24"/>
          <w:szCs w:val="24"/>
        </w:rPr>
        <w:t>Strony zobowiązują się do zachowania wobec osób trzecich wszelkich poufnych informacji o drugiej Stronie, jakie powzięły w związku z wykonywaniem niniejszej umowy.</w:t>
      </w:r>
    </w:p>
    <w:p w:rsidR="00D95F0F" w:rsidRPr="00D95F0F" w:rsidRDefault="00D95F0F" w:rsidP="00D95F0F">
      <w:pPr>
        <w:rPr>
          <w:rFonts w:cstheme="minorHAnsi"/>
          <w:sz w:val="24"/>
          <w:szCs w:val="24"/>
        </w:rPr>
      </w:pPr>
      <w:r w:rsidRPr="00D95F0F">
        <w:rPr>
          <w:rFonts w:cstheme="minorHAnsi"/>
          <w:sz w:val="24"/>
          <w:szCs w:val="24"/>
        </w:rPr>
        <w:lastRenderedPageBreak/>
        <w:t xml:space="preserve"> </w:t>
      </w:r>
    </w:p>
    <w:p w:rsidR="00D95F0F" w:rsidRPr="00D95F0F" w:rsidRDefault="00D95F0F" w:rsidP="00BF1EAD">
      <w:pPr>
        <w:jc w:val="center"/>
        <w:rPr>
          <w:rFonts w:cstheme="minorHAnsi"/>
          <w:sz w:val="24"/>
          <w:szCs w:val="24"/>
        </w:rPr>
      </w:pPr>
      <w:r w:rsidRPr="00D95F0F">
        <w:rPr>
          <w:rFonts w:cstheme="minorHAnsi"/>
          <w:sz w:val="24"/>
          <w:szCs w:val="24"/>
        </w:rPr>
        <w:t>§ 13</w:t>
      </w:r>
    </w:p>
    <w:p w:rsidR="00D95F0F" w:rsidRPr="00D95F0F" w:rsidRDefault="00D95F0F" w:rsidP="00BF1EAD">
      <w:pPr>
        <w:jc w:val="both"/>
        <w:rPr>
          <w:rFonts w:cstheme="minorHAnsi"/>
          <w:sz w:val="24"/>
          <w:szCs w:val="24"/>
        </w:rPr>
      </w:pPr>
      <w:r w:rsidRPr="00D95F0F">
        <w:rPr>
          <w:rFonts w:cstheme="minorHAnsi"/>
          <w:sz w:val="24"/>
          <w:szCs w:val="24"/>
        </w:rPr>
        <w:t>Wszelkie zmiany i uzupełnienia niniejszej umowy wymagają formy pisemnej w postaci aneksu, pod rygorem nieważności.</w:t>
      </w:r>
    </w:p>
    <w:p w:rsidR="00D95F0F" w:rsidRPr="00D95F0F" w:rsidRDefault="00D95F0F" w:rsidP="00D95F0F">
      <w:pPr>
        <w:rPr>
          <w:rFonts w:cstheme="minorHAnsi"/>
          <w:sz w:val="24"/>
          <w:szCs w:val="24"/>
        </w:rPr>
      </w:pPr>
      <w:r w:rsidRPr="00D95F0F">
        <w:rPr>
          <w:rFonts w:cstheme="minorHAnsi"/>
          <w:sz w:val="24"/>
          <w:szCs w:val="24"/>
        </w:rPr>
        <w:t xml:space="preserve"> </w:t>
      </w:r>
    </w:p>
    <w:p w:rsidR="00D95F0F" w:rsidRPr="00D95F0F" w:rsidRDefault="00D95F0F" w:rsidP="00BF1EAD">
      <w:pPr>
        <w:jc w:val="center"/>
        <w:rPr>
          <w:rFonts w:cstheme="minorHAnsi"/>
          <w:sz w:val="24"/>
          <w:szCs w:val="24"/>
        </w:rPr>
      </w:pPr>
      <w:r w:rsidRPr="00D95F0F">
        <w:rPr>
          <w:rFonts w:cstheme="minorHAnsi"/>
          <w:sz w:val="24"/>
          <w:szCs w:val="24"/>
        </w:rPr>
        <w:t>§ 14</w:t>
      </w:r>
    </w:p>
    <w:p w:rsidR="00D95F0F" w:rsidRPr="00D95F0F" w:rsidRDefault="00D95F0F" w:rsidP="00BF1EAD">
      <w:pPr>
        <w:jc w:val="both"/>
        <w:rPr>
          <w:rFonts w:cstheme="minorHAnsi"/>
          <w:sz w:val="24"/>
          <w:szCs w:val="24"/>
        </w:rPr>
      </w:pPr>
      <w:r w:rsidRPr="00D95F0F">
        <w:rPr>
          <w:rFonts w:cstheme="minorHAnsi"/>
          <w:sz w:val="24"/>
          <w:szCs w:val="24"/>
        </w:rPr>
        <w:t>Umowa podlega prawu polskiemu i to prawo będzie stosowane w razie sporów wynikających w związku z Umową. Spory i nieporozumienia  powstałe między Sprzedającym  a Kupującym  a wynikające lub pozostające w związku z interpret</w:t>
      </w:r>
      <w:r w:rsidR="000F0CC4">
        <w:rPr>
          <w:rFonts w:cstheme="minorHAnsi"/>
          <w:sz w:val="24"/>
          <w:szCs w:val="24"/>
        </w:rPr>
        <w:t>acją lub stosowaniem Umowy</w:t>
      </w:r>
      <w:r w:rsidR="00BF1EAD">
        <w:rPr>
          <w:rFonts w:cstheme="minorHAnsi"/>
          <w:sz w:val="24"/>
          <w:szCs w:val="24"/>
        </w:rPr>
        <w:t xml:space="preserve"> lub </w:t>
      </w:r>
      <w:r w:rsidRPr="00D95F0F">
        <w:rPr>
          <w:rFonts w:cstheme="minorHAnsi"/>
          <w:sz w:val="24"/>
          <w:szCs w:val="24"/>
        </w:rPr>
        <w:t>niektórych jej postanowień będą załatwiane polubownie, a w przypadku braku możliwości polubownego rozwiązania sporu zostanie on poddany pod rozstrzygnięcie Sądu Powszechnego właściwego dla siedziby Sprzedającego.</w:t>
      </w:r>
    </w:p>
    <w:p w:rsidR="00D95F0F" w:rsidRPr="00D95F0F" w:rsidRDefault="00D95F0F" w:rsidP="00D95F0F">
      <w:pPr>
        <w:rPr>
          <w:rFonts w:cstheme="minorHAnsi"/>
          <w:sz w:val="24"/>
          <w:szCs w:val="24"/>
        </w:rPr>
      </w:pPr>
    </w:p>
    <w:p w:rsidR="00D95F0F" w:rsidRPr="00D95F0F" w:rsidRDefault="00D95F0F" w:rsidP="000F0CC4">
      <w:pPr>
        <w:jc w:val="center"/>
        <w:rPr>
          <w:rFonts w:cstheme="minorHAnsi"/>
          <w:sz w:val="24"/>
          <w:szCs w:val="24"/>
        </w:rPr>
      </w:pPr>
      <w:r w:rsidRPr="00D95F0F">
        <w:rPr>
          <w:rFonts w:cstheme="minorHAnsi"/>
          <w:sz w:val="24"/>
          <w:szCs w:val="24"/>
        </w:rPr>
        <w:t>§ 15</w:t>
      </w:r>
    </w:p>
    <w:p w:rsidR="00D95F0F" w:rsidRPr="00D95F0F" w:rsidRDefault="000F0CC4" w:rsidP="00740457">
      <w:pPr>
        <w:jc w:val="both"/>
        <w:rPr>
          <w:rFonts w:cstheme="minorHAnsi"/>
          <w:sz w:val="24"/>
          <w:szCs w:val="24"/>
        </w:rPr>
      </w:pPr>
      <w:r>
        <w:rPr>
          <w:rFonts w:cstheme="minorHAnsi"/>
          <w:sz w:val="24"/>
          <w:szCs w:val="24"/>
        </w:rPr>
        <w:t>Niniejszą umowę sporządzono w 2</w:t>
      </w:r>
      <w:r w:rsidR="00D95F0F" w:rsidRPr="00D95F0F">
        <w:rPr>
          <w:rFonts w:cstheme="minorHAnsi"/>
          <w:sz w:val="24"/>
          <w:szCs w:val="24"/>
        </w:rPr>
        <w:t xml:space="preserve"> egzemplarzach, z których jeden otrzymuje Kupujący a </w:t>
      </w:r>
      <w:r>
        <w:rPr>
          <w:rFonts w:cstheme="minorHAnsi"/>
          <w:sz w:val="24"/>
          <w:szCs w:val="24"/>
        </w:rPr>
        <w:t>jeden</w:t>
      </w:r>
      <w:r w:rsidR="00D95F0F" w:rsidRPr="00D95F0F">
        <w:rPr>
          <w:rFonts w:cstheme="minorHAnsi"/>
          <w:sz w:val="24"/>
          <w:szCs w:val="24"/>
        </w:rPr>
        <w:t xml:space="preserve"> Sprzedający.</w:t>
      </w:r>
    </w:p>
    <w:p w:rsidR="00D95F0F" w:rsidRDefault="00D95F0F" w:rsidP="00D95F0F">
      <w:pPr>
        <w:rPr>
          <w:rFonts w:cstheme="minorHAnsi"/>
          <w:sz w:val="24"/>
          <w:szCs w:val="24"/>
        </w:rPr>
      </w:pPr>
    </w:p>
    <w:p w:rsidR="000F0CC4" w:rsidRDefault="000F0CC4" w:rsidP="00D95F0F">
      <w:pPr>
        <w:rPr>
          <w:rFonts w:cstheme="minorHAnsi"/>
          <w:sz w:val="24"/>
          <w:szCs w:val="24"/>
        </w:rPr>
      </w:pPr>
    </w:p>
    <w:p w:rsidR="000F0CC4" w:rsidRDefault="000F0CC4" w:rsidP="00D95F0F">
      <w:pPr>
        <w:rPr>
          <w:rFonts w:cstheme="minorHAnsi"/>
          <w:sz w:val="24"/>
          <w:szCs w:val="24"/>
        </w:rPr>
      </w:pPr>
    </w:p>
    <w:p w:rsidR="000F0CC4" w:rsidRPr="00D95F0F" w:rsidRDefault="000F0CC4" w:rsidP="00D95F0F">
      <w:pPr>
        <w:rPr>
          <w:rFonts w:cstheme="minorHAnsi"/>
          <w:sz w:val="24"/>
          <w:szCs w:val="24"/>
        </w:rPr>
      </w:pPr>
      <w:r>
        <w:rPr>
          <w:rFonts w:cstheme="minorHAnsi"/>
          <w:sz w:val="24"/>
          <w:szCs w:val="24"/>
        </w:rPr>
        <w:t>…………………...</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w:t>
      </w:r>
    </w:p>
    <w:p w:rsidR="00814B25" w:rsidRPr="00D95F0F" w:rsidRDefault="00D95F0F" w:rsidP="00D95F0F">
      <w:pPr>
        <w:rPr>
          <w:rFonts w:cstheme="minorHAnsi"/>
          <w:sz w:val="24"/>
          <w:szCs w:val="24"/>
        </w:rPr>
      </w:pPr>
      <w:r w:rsidRPr="00D95F0F">
        <w:rPr>
          <w:rFonts w:cstheme="minorHAnsi"/>
          <w:sz w:val="24"/>
          <w:szCs w:val="24"/>
        </w:rPr>
        <w:t xml:space="preserve">Sprzedający                                                                           </w:t>
      </w:r>
      <w:r w:rsidR="000F0CC4">
        <w:rPr>
          <w:rFonts w:cstheme="minorHAnsi"/>
          <w:sz w:val="24"/>
          <w:szCs w:val="24"/>
        </w:rPr>
        <w:tab/>
      </w:r>
      <w:r w:rsidR="000F0CC4">
        <w:rPr>
          <w:rFonts w:cstheme="minorHAnsi"/>
          <w:sz w:val="24"/>
          <w:szCs w:val="24"/>
        </w:rPr>
        <w:tab/>
      </w:r>
      <w:r w:rsidR="000F0CC4">
        <w:rPr>
          <w:rFonts w:cstheme="minorHAnsi"/>
          <w:sz w:val="24"/>
          <w:szCs w:val="24"/>
        </w:rPr>
        <w:tab/>
      </w:r>
      <w:r w:rsidR="000F0CC4">
        <w:rPr>
          <w:rFonts w:cstheme="minorHAnsi"/>
          <w:sz w:val="24"/>
          <w:szCs w:val="24"/>
        </w:rPr>
        <w:tab/>
      </w:r>
      <w:r w:rsidRPr="00D95F0F">
        <w:rPr>
          <w:rFonts w:cstheme="minorHAnsi"/>
          <w:sz w:val="24"/>
          <w:szCs w:val="24"/>
        </w:rPr>
        <w:t>Kupujący</w:t>
      </w:r>
    </w:p>
    <w:sectPr w:rsidR="00814B25" w:rsidRPr="00D95F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55B08"/>
    <w:multiLevelType w:val="hybridMultilevel"/>
    <w:tmpl w:val="E76EF5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3A33CF"/>
    <w:multiLevelType w:val="hybridMultilevel"/>
    <w:tmpl w:val="7B560D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784EC2"/>
    <w:multiLevelType w:val="hybridMultilevel"/>
    <w:tmpl w:val="67C0A66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2A20A2"/>
    <w:multiLevelType w:val="hybridMultilevel"/>
    <w:tmpl w:val="4A3EA8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E5383E"/>
    <w:multiLevelType w:val="hybridMultilevel"/>
    <w:tmpl w:val="E6886D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653D08"/>
    <w:multiLevelType w:val="hybridMultilevel"/>
    <w:tmpl w:val="180E36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6203D1"/>
    <w:multiLevelType w:val="hybridMultilevel"/>
    <w:tmpl w:val="19FEAD42"/>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605771"/>
    <w:multiLevelType w:val="hybridMultilevel"/>
    <w:tmpl w:val="86BEC5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B458C7"/>
    <w:multiLevelType w:val="hybridMultilevel"/>
    <w:tmpl w:val="176AC3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D409FD"/>
    <w:multiLevelType w:val="hybridMultilevel"/>
    <w:tmpl w:val="BD7A80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FFE5925"/>
    <w:multiLevelType w:val="hybridMultilevel"/>
    <w:tmpl w:val="55E0DB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0476222"/>
    <w:multiLevelType w:val="hybridMultilevel"/>
    <w:tmpl w:val="50A8D0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D358A9"/>
    <w:multiLevelType w:val="hybridMultilevel"/>
    <w:tmpl w:val="37B0A8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6FB7700"/>
    <w:multiLevelType w:val="hybridMultilevel"/>
    <w:tmpl w:val="247C2C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76B44D5"/>
    <w:multiLevelType w:val="hybridMultilevel"/>
    <w:tmpl w:val="A51242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9B46F07"/>
    <w:multiLevelType w:val="hybridMultilevel"/>
    <w:tmpl w:val="4AD65C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EB31CDF"/>
    <w:multiLevelType w:val="hybridMultilevel"/>
    <w:tmpl w:val="BD80667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C756B1D"/>
    <w:multiLevelType w:val="hybridMultilevel"/>
    <w:tmpl w:val="30F20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419072D"/>
    <w:multiLevelType w:val="hybridMultilevel"/>
    <w:tmpl w:val="F0C6A6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C074A96"/>
    <w:multiLevelType w:val="hybridMultilevel"/>
    <w:tmpl w:val="3FE6EF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E6D57A5"/>
    <w:multiLevelType w:val="hybridMultilevel"/>
    <w:tmpl w:val="2F8EC9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ED266CD"/>
    <w:multiLevelType w:val="multilevel"/>
    <w:tmpl w:val="000000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653A2170"/>
    <w:multiLevelType w:val="hybridMultilevel"/>
    <w:tmpl w:val="E51051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078718A"/>
    <w:multiLevelType w:val="hybridMultilevel"/>
    <w:tmpl w:val="CA9202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15650B0"/>
    <w:multiLevelType w:val="hybridMultilevel"/>
    <w:tmpl w:val="5ABEB8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67A7D6B"/>
    <w:multiLevelType w:val="hybridMultilevel"/>
    <w:tmpl w:val="9FBA2D2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7A7C4135"/>
    <w:multiLevelType w:val="hybridMultilevel"/>
    <w:tmpl w:val="87402E8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9D199D"/>
    <w:multiLevelType w:val="hybridMultilevel"/>
    <w:tmpl w:val="B2C0F7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AF60761"/>
    <w:multiLevelType w:val="hybridMultilevel"/>
    <w:tmpl w:val="6BCAAB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C2862A8"/>
    <w:multiLevelType w:val="hybridMultilevel"/>
    <w:tmpl w:val="07E0750E"/>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27"/>
  </w:num>
  <w:num w:numId="3">
    <w:abstractNumId w:val="20"/>
  </w:num>
  <w:num w:numId="4">
    <w:abstractNumId w:val="23"/>
  </w:num>
  <w:num w:numId="5">
    <w:abstractNumId w:val="13"/>
  </w:num>
  <w:num w:numId="6">
    <w:abstractNumId w:val="1"/>
  </w:num>
  <w:num w:numId="7">
    <w:abstractNumId w:val="6"/>
  </w:num>
  <w:num w:numId="8">
    <w:abstractNumId w:val="8"/>
  </w:num>
  <w:num w:numId="9">
    <w:abstractNumId w:val="28"/>
  </w:num>
  <w:num w:numId="10">
    <w:abstractNumId w:val="3"/>
  </w:num>
  <w:num w:numId="11">
    <w:abstractNumId w:val="15"/>
  </w:num>
  <w:num w:numId="12">
    <w:abstractNumId w:val="11"/>
  </w:num>
  <w:num w:numId="13">
    <w:abstractNumId w:val="9"/>
  </w:num>
  <w:num w:numId="14">
    <w:abstractNumId w:val="4"/>
  </w:num>
  <w:num w:numId="15">
    <w:abstractNumId w:val="0"/>
  </w:num>
  <w:num w:numId="16">
    <w:abstractNumId w:val="7"/>
  </w:num>
  <w:num w:numId="17">
    <w:abstractNumId w:val="12"/>
  </w:num>
  <w:num w:numId="18">
    <w:abstractNumId w:val="25"/>
  </w:num>
  <w:num w:numId="19">
    <w:abstractNumId w:val="29"/>
  </w:num>
  <w:num w:numId="20">
    <w:abstractNumId w:val="17"/>
  </w:num>
  <w:num w:numId="21">
    <w:abstractNumId w:val="26"/>
  </w:num>
  <w:num w:numId="22">
    <w:abstractNumId w:val="19"/>
  </w:num>
  <w:num w:numId="23">
    <w:abstractNumId w:val="16"/>
  </w:num>
  <w:num w:numId="24">
    <w:abstractNumId w:val="5"/>
  </w:num>
  <w:num w:numId="25">
    <w:abstractNumId w:val="10"/>
  </w:num>
  <w:num w:numId="26">
    <w:abstractNumId w:val="22"/>
  </w:num>
  <w:num w:numId="27">
    <w:abstractNumId w:val="18"/>
  </w:num>
  <w:num w:numId="28">
    <w:abstractNumId w:val="21"/>
  </w:num>
  <w:num w:numId="29">
    <w:abstractNumId w:val="2"/>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F0F"/>
    <w:rsid w:val="00095FF1"/>
    <w:rsid w:val="000F0CC4"/>
    <w:rsid w:val="001C0A75"/>
    <w:rsid w:val="002D4007"/>
    <w:rsid w:val="00302807"/>
    <w:rsid w:val="003F7ADC"/>
    <w:rsid w:val="00453491"/>
    <w:rsid w:val="00457F07"/>
    <w:rsid w:val="00501282"/>
    <w:rsid w:val="00740457"/>
    <w:rsid w:val="00814B25"/>
    <w:rsid w:val="00A55247"/>
    <w:rsid w:val="00A70C38"/>
    <w:rsid w:val="00BA3AA4"/>
    <w:rsid w:val="00BF1EAD"/>
    <w:rsid w:val="00CB1B12"/>
    <w:rsid w:val="00D95F0F"/>
    <w:rsid w:val="00DF39C6"/>
    <w:rsid w:val="00E97A69"/>
    <w:rsid w:val="00EA480F"/>
    <w:rsid w:val="00EF6098"/>
    <w:rsid w:val="00FA35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95369"/>
  <w15:chartTrackingRefBased/>
  <w15:docId w15:val="{A170E501-9A90-4B34-A538-1E40A327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57F0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95F0F"/>
    <w:pPr>
      <w:ind w:left="720"/>
      <w:contextualSpacing/>
    </w:pPr>
  </w:style>
  <w:style w:type="character" w:styleId="Hipercze">
    <w:name w:val="Hyperlink"/>
    <w:basedOn w:val="Domylnaczcionkaakapitu"/>
    <w:uiPriority w:val="99"/>
    <w:unhideWhenUsed/>
    <w:rsid w:val="00457F07"/>
    <w:rPr>
      <w:color w:val="0563C1" w:themeColor="hyperlink"/>
      <w:u w:val="single"/>
    </w:rPr>
  </w:style>
  <w:style w:type="character" w:styleId="Nierozpoznanawzmianka">
    <w:name w:val="Unresolved Mention"/>
    <w:basedOn w:val="Domylnaczcionkaakapitu"/>
    <w:uiPriority w:val="99"/>
    <w:semiHidden/>
    <w:unhideWhenUsed/>
    <w:rsid w:val="0050128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633852">
      <w:bodyDiv w:val="1"/>
      <w:marLeft w:val="0"/>
      <w:marRight w:val="0"/>
      <w:marTop w:val="0"/>
      <w:marBottom w:val="0"/>
      <w:divBdr>
        <w:top w:val="none" w:sz="0" w:space="0" w:color="auto"/>
        <w:left w:val="none" w:sz="0" w:space="0" w:color="auto"/>
        <w:bottom w:val="none" w:sz="0" w:space="0" w:color="auto"/>
        <w:right w:val="none" w:sz="0" w:space="0" w:color="auto"/>
      </w:divBdr>
    </w:div>
    <w:div w:id="71709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kretariat@kpt-kalisz.pl" TargetMode="External"/><Relationship Id="rId5" Type="http://schemas.openxmlformats.org/officeDocument/2006/relationships/hyperlink" Target="http://www.kla.com.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1984</Words>
  <Characters>11904</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Ciesielski</dc:creator>
  <cp:keywords/>
  <dc:description/>
  <cp:lastModifiedBy>Tomasz Ciesielski</cp:lastModifiedBy>
  <cp:revision>10</cp:revision>
  <dcterms:created xsi:type="dcterms:W3CDTF">2017-07-12T09:04:00Z</dcterms:created>
  <dcterms:modified xsi:type="dcterms:W3CDTF">2017-07-13T09:25:00Z</dcterms:modified>
</cp:coreProperties>
</file>